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16FBA" w14:textId="4A0D4B18" w:rsidR="00615ED0" w:rsidRPr="00EC1AB1" w:rsidRDefault="0050294A" w:rsidP="003E125B">
      <w:pPr>
        <w:jc w:val="center"/>
        <w:rPr>
          <w:rFonts w:ascii="Times New Roman" w:hAnsi="Times New Roman" w:cs="Times New Roman"/>
          <w:b/>
        </w:rPr>
      </w:pPr>
      <w:r w:rsidRPr="00EC1AB1">
        <w:rPr>
          <w:rFonts w:ascii="Times New Roman" w:hAnsi="Times New Roman" w:cs="Times New Roman"/>
          <w:b/>
        </w:rPr>
        <w:t>L</w:t>
      </w:r>
      <w:r w:rsidR="00EC1AB1" w:rsidRPr="00EC1AB1">
        <w:rPr>
          <w:rFonts w:ascii="Times New Roman" w:hAnsi="Times New Roman" w:cs="Times New Roman"/>
          <w:b/>
        </w:rPr>
        <w:t>e timbre de l</w:t>
      </w:r>
      <w:r w:rsidRPr="00EC1AB1">
        <w:rPr>
          <w:rFonts w:ascii="Times New Roman" w:hAnsi="Times New Roman" w:cs="Times New Roman"/>
          <w:b/>
        </w:rPr>
        <w:t>a c</w:t>
      </w:r>
      <w:r w:rsidR="002D65DF" w:rsidRPr="00EC1AB1">
        <w:rPr>
          <w:rFonts w:ascii="Times New Roman" w:hAnsi="Times New Roman" w:cs="Times New Roman"/>
          <w:b/>
        </w:rPr>
        <w:t>omplainte de Fualdès</w:t>
      </w:r>
      <w:r w:rsidR="00466839" w:rsidRPr="00EC1AB1">
        <w:rPr>
          <w:rFonts w:ascii="Times New Roman" w:hAnsi="Times New Roman" w:cs="Times New Roman"/>
          <w:b/>
        </w:rPr>
        <w:t xml:space="preserve"> : </w:t>
      </w:r>
      <w:r w:rsidR="00EC1AB1" w:rsidRPr="00EC1AB1">
        <w:rPr>
          <w:rFonts w:ascii="Times New Roman" w:hAnsi="Times New Roman" w:cs="Times New Roman"/>
          <w:b/>
        </w:rPr>
        <w:t>« </w:t>
      </w:r>
      <w:r w:rsidR="00466839" w:rsidRPr="00EC1AB1">
        <w:rPr>
          <w:rFonts w:ascii="Times New Roman" w:hAnsi="Times New Roman" w:cs="Times New Roman"/>
          <w:b/>
        </w:rPr>
        <w:t>l’air de toutes les complaintes</w:t>
      </w:r>
      <w:r w:rsidR="00EC1AB1" w:rsidRPr="00EC1AB1">
        <w:rPr>
          <w:rFonts w:ascii="Times New Roman" w:hAnsi="Times New Roman" w:cs="Times New Roman"/>
          <w:b/>
        </w:rPr>
        <w:t> »</w:t>
      </w:r>
      <w:r w:rsidR="00466839" w:rsidRPr="00EC1AB1">
        <w:rPr>
          <w:rFonts w:ascii="Times New Roman" w:hAnsi="Times New Roman" w:cs="Times New Roman"/>
          <w:b/>
        </w:rPr>
        <w:t>.</w:t>
      </w:r>
    </w:p>
    <w:p w14:paraId="77000EEE" w14:textId="77777777" w:rsidR="00AA7EB5" w:rsidRPr="00EC1AB1" w:rsidRDefault="00AA7EB5" w:rsidP="00EC1AB1">
      <w:pPr>
        <w:jc w:val="both"/>
        <w:rPr>
          <w:rFonts w:ascii="Times New Roman" w:hAnsi="Times New Roman" w:cs="Times New Roman"/>
        </w:rPr>
      </w:pPr>
    </w:p>
    <w:p w14:paraId="4EB50A68" w14:textId="77777777" w:rsidR="002D65DF" w:rsidRPr="00EC1AB1" w:rsidRDefault="002D65DF" w:rsidP="00EC1AB1">
      <w:pPr>
        <w:jc w:val="both"/>
        <w:rPr>
          <w:rFonts w:ascii="Times New Roman" w:hAnsi="Times New Roman" w:cs="Times New Roman"/>
        </w:rPr>
      </w:pPr>
    </w:p>
    <w:p w14:paraId="735994C7" w14:textId="77777777" w:rsidR="003C0C4C" w:rsidRDefault="00EC1AB1" w:rsidP="00337C3E">
      <w:pPr>
        <w:jc w:val="both"/>
        <w:rPr>
          <w:rFonts w:ascii="Times New Roman" w:hAnsi="Times New Roman" w:cs="Times New Roman"/>
        </w:rPr>
      </w:pPr>
      <w:r w:rsidRPr="00EC1AB1">
        <w:rPr>
          <w:rFonts w:ascii="Times New Roman" w:hAnsi="Times New Roman" w:cs="Times New Roman"/>
        </w:rPr>
        <w:t>L’Affaire Fualdès est l’un des faits divers sanglants les plus célèbres du XIX</w:t>
      </w:r>
      <w:r w:rsidRPr="00C314C6">
        <w:rPr>
          <w:rFonts w:ascii="Times New Roman" w:hAnsi="Times New Roman" w:cs="Times New Roman"/>
          <w:vertAlign w:val="superscript"/>
        </w:rPr>
        <w:t>e</w:t>
      </w:r>
      <w:r w:rsidRPr="00EC1AB1">
        <w:rPr>
          <w:rFonts w:ascii="Times New Roman" w:hAnsi="Times New Roman" w:cs="Times New Roman"/>
        </w:rPr>
        <w:t xml:space="preserve"> siècle, et la complainte qui s’y rapporte a </w:t>
      </w:r>
      <w:r w:rsidR="0005540A">
        <w:rPr>
          <w:rFonts w:ascii="Times New Roman" w:hAnsi="Times New Roman" w:cs="Times New Roman"/>
        </w:rPr>
        <w:t xml:space="preserve">incontestablement </w:t>
      </w:r>
      <w:r w:rsidRPr="00EC1AB1">
        <w:rPr>
          <w:rFonts w:ascii="Times New Roman" w:hAnsi="Times New Roman" w:cs="Times New Roman"/>
        </w:rPr>
        <w:t>bénéficié de cette notoriété</w:t>
      </w:r>
      <w:r w:rsidR="00337C3E">
        <w:rPr>
          <w:rFonts w:ascii="Times New Roman" w:hAnsi="Times New Roman" w:cs="Times New Roman"/>
        </w:rPr>
        <w:t>. E</w:t>
      </w:r>
      <w:r w:rsidR="0005540A">
        <w:rPr>
          <w:rFonts w:ascii="Times New Roman" w:hAnsi="Times New Roman" w:cs="Times New Roman"/>
        </w:rPr>
        <w:t>n</w:t>
      </w:r>
      <w:r w:rsidR="00337C3E">
        <w:rPr>
          <w:rFonts w:ascii="Times New Roman" w:hAnsi="Times New Roman" w:cs="Times New Roman"/>
        </w:rPr>
        <w:t xml:space="preserve"> 1923</w:t>
      </w:r>
      <w:r w:rsidR="0005540A">
        <w:rPr>
          <w:rFonts w:ascii="Times New Roman" w:hAnsi="Times New Roman" w:cs="Times New Roman"/>
        </w:rPr>
        <w:t xml:space="preserve"> encore</w:t>
      </w:r>
      <w:r w:rsidR="00337C3E">
        <w:rPr>
          <w:rFonts w:ascii="Times New Roman" w:hAnsi="Times New Roman" w:cs="Times New Roman"/>
        </w:rPr>
        <w:t xml:space="preserve">, Émilie </w:t>
      </w:r>
      <w:proofErr w:type="spellStart"/>
      <w:r w:rsidR="00337C3E">
        <w:rPr>
          <w:rFonts w:ascii="Times New Roman" w:hAnsi="Times New Roman" w:cs="Times New Roman"/>
        </w:rPr>
        <w:t>Rual</w:t>
      </w:r>
      <w:proofErr w:type="spellEnd"/>
      <w:r w:rsidR="00C314C6">
        <w:rPr>
          <w:rStyle w:val="Appelnotedebasdep"/>
          <w:rFonts w:ascii="Times New Roman" w:hAnsi="Times New Roman" w:cs="Times New Roman"/>
        </w:rPr>
        <w:footnoteReference w:id="1"/>
      </w:r>
      <w:r w:rsidR="00337C3E">
        <w:rPr>
          <w:rFonts w:ascii="Times New Roman" w:hAnsi="Times New Roman" w:cs="Times New Roman"/>
        </w:rPr>
        <w:t xml:space="preserve"> </w:t>
      </w:r>
      <w:r w:rsidR="00A3093E">
        <w:rPr>
          <w:rFonts w:ascii="Times New Roman" w:hAnsi="Times New Roman" w:cs="Times New Roman"/>
        </w:rPr>
        <w:t>observait</w:t>
      </w:r>
      <w:r w:rsidR="00337C3E">
        <w:rPr>
          <w:rFonts w:ascii="Times New Roman" w:hAnsi="Times New Roman" w:cs="Times New Roman"/>
        </w:rPr>
        <w:t> : « (La complainte)</w:t>
      </w:r>
      <w:r w:rsidR="00337C3E" w:rsidRPr="00EC1AB1">
        <w:rPr>
          <w:rFonts w:ascii="Times New Roman" w:hAnsi="Times New Roman" w:cs="Times New Roman"/>
        </w:rPr>
        <w:t xml:space="preserve"> eut un immense et double succès : près des gens du monde, qui en aperçurent le côté spirituellement burlesque, et près du peuple, qui la prit au sérieux et qui la chantait encore, au son de l’orgue, vingt ans après le célèbre procès dont elle retrace avec une originale fidélité les principaux incidents »</w:t>
      </w:r>
      <w:r w:rsidR="0005540A">
        <w:rPr>
          <w:rFonts w:ascii="Times New Roman" w:hAnsi="Times New Roman" w:cs="Times New Roman"/>
        </w:rPr>
        <w:t>. C</w:t>
      </w:r>
      <w:r w:rsidR="0005540A" w:rsidRPr="00EC1AB1">
        <w:rPr>
          <w:rFonts w:ascii="Times New Roman" w:hAnsi="Times New Roman" w:cs="Times New Roman"/>
        </w:rPr>
        <w:t xml:space="preserve">’est sans doute </w:t>
      </w:r>
      <w:r w:rsidR="0005540A">
        <w:rPr>
          <w:rFonts w:ascii="Times New Roman" w:hAnsi="Times New Roman" w:cs="Times New Roman"/>
        </w:rPr>
        <w:t>le retentissement de l’Affaire qui explique</w:t>
      </w:r>
      <w:r w:rsidR="0005540A" w:rsidRPr="00EC1AB1">
        <w:rPr>
          <w:rFonts w:ascii="Times New Roman" w:hAnsi="Times New Roman" w:cs="Times New Roman"/>
        </w:rPr>
        <w:t xml:space="preserve"> </w:t>
      </w:r>
      <w:r w:rsidR="0005540A">
        <w:rPr>
          <w:rFonts w:ascii="Times New Roman" w:hAnsi="Times New Roman" w:cs="Times New Roman"/>
        </w:rPr>
        <w:t xml:space="preserve">que </w:t>
      </w:r>
      <w:r w:rsidR="0005540A" w:rsidRPr="00EC1AB1">
        <w:rPr>
          <w:rFonts w:ascii="Times New Roman" w:hAnsi="Times New Roman" w:cs="Times New Roman"/>
        </w:rPr>
        <w:t>l</w:t>
      </w:r>
      <w:r w:rsidR="0005540A">
        <w:rPr>
          <w:rFonts w:ascii="Times New Roman" w:hAnsi="Times New Roman" w:cs="Times New Roman"/>
        </w:rPr>
        <w:t>’</w:t>
      </w:r>
      <w:r w:rsidR="0005540A" w:rsidRPr="00EC1AB1">
        <w:rPr>
          <w:rFonts w:ascii="Times New Roman" w:hAnsi="Times New Roman" w:cs="Times New Roman"/>
        </w:rPr>
        <w:t>air</w:t>
      </w:r>
      <w:r w:rsidR="0005540A">
        <w:rPr>
          <w:rFonts w:ascii="Times New Roman" w:hAnsi="Times New Roman" w:cs="Times New Roman"/>
        </w:rPr>
        <w:t xml:space="preserve"> sur lequel </w:t>
      </w:r>
      <w:r w:rsidR="0005540A" w:rsidRPr="00EC1AB1">
        <w:rPr>
          <w:rFonts w:ascii="Times New Roman" w:hAnsi="Times New Roman" w:cs="Times New Roman"/>
        </w:rPr>
        <w:t>était écrite</w:t>
      </w:r>
      <w:r w:rsidR="0005540A">
        <w:rPr>
          <w:rFonts w:ascii="Times New Roman" w:hAnsi="Times New Roman" w:cs="Times New Roman"/>
        </w:rPr>
        <w:t xml:space="preserve"> cette complainte soit</w:t>
      </w:r>
      <w:r w:rsidR="0005540A" w:rsidRPr="00EC1AB1">
        <w:rPr>
          <w:rFonts w:ascii="Times New Roman" w:hAnsi="Times New Roman" w:cs="Times New Roman"/>
        </w:rPr>
        <w:t xml:space="preserve"> devenu « l’air de toutes les complaintes ».</w:t>
      </w:r>
      <w:r w:rsidR="0005540A">
        <w:rPr>
          <w:rFonts w:ascii="Times New Roman" w:hAnsi="Times New Roman" w:cs="Times New Roman"/>
        </w:rPr>
        <w:t xml:space="preserve"> </w:t>
      </w:r>
    </w:p>
    <w:p w14:paraId="3AEB5AA7" w14:textId="4EAD8D5A" w:rsidR="00337C3E" w:rsidRPr="00EC1AB1" w:rsidRDefault="0005540A" w:rsidP="00337C3E">
      <w:pPr>
        <w:jc w:val="both"/>
        <w:rPr>
          <w:rFonts w:ascii="Times New Roman" w:hAnsi="Times New Roman" w:cs="Times New Roman"/>
        </w:rPr>
      </w:pPr>
      <w:r>
        <w:rPr>
          <w:rFonts w:ascii="Times New Roman" w:hAnsi="Times New Roman" w:cs="Times New Roman"/>
        </w:rPr>
        <w:t xml:space="preserve">Mais sa forme, à mi-chemin entre le pathétique du mélodrame (censé toucher le peuple) et l’esprit du canular (supposé s’adresser aux élites) n’y est pas tout à fait étrangère. </w:t>
      </w:r>
      <w:r w:rsidR="00976B54">
        <w:rPr>
          <w:rFonts w:ascii="Times New Roman" w:hAnsi="Times New Roman" w:cs="Times New Roman"/>
        </w:rPr>
        <w:t xml:space="preserve">En 1923 aussi, le </w:t>
      </w:r>
      <w:r w:rsidR="00976B54" w:rsidRPr="00EC1AB1">
        <w:rPr>
          <w:rFonts w:ascii="Times New Roman" w:hAnsi="Times New Roman" w:cs="Times New Roman"/>
        </w:rPr>
        <w:t>Docteur Cabanes</w:t>
      </w:r>
      <w:r w:rsidR="00976B54">
        <w:rPr>
          <w:rFonts w:ascii="Times New Roman" w:hAnsi="Times New Roman" w:cs="Times New Roman"/>
        </w:rPr>
        <w:t xml:space="preserve"> écrit : </w:t>
      </w:r>
      <w:r w:rsidR="00976B54" w:rsidRPr="00EC1AB1">
        <w:rPr>
          <w:rFonts w:ascii="Times New Roman" w:hAnsi="Times New Roman" w:cs="Times New Roman"/>
        </w:rPr>
        <w:t>« Le</w:t>
      </w:r>
      <w:r w:rsidR="00A3093E">
        <w:rPr>
          <w:rFonts w:ascii="Times New Roman" w:hAnsi="Times New Roman" w:cs="Times New Roman"/>
        </w:rPr>
        <w:t>s hommes de ma génération ont p</w:t>
      </w:r>
      <w:r w:rsidR="00976B54" w:rsidRPr="00EC1AB1">
        <w:rPr>
          <w:rFonts w:ascii="Times New Roman" w:hAnsi="Times New Roman" w:cs="Times New Roman"/>
        </w:rPr>
        <w:t xml:space="preserve">u entendre encore, dans leur prime enfance, une complainte sur l’assassinat de M. Fualdès, que débitaient, dans les foires, sur un ton de mélopée traînarde, des colporteurs qui faisaient recette avec la vente de la sinistre chanson ». </w:t>
      </w:r>
      <w:r w:rsidR="00976B54">
        <w:rPr>
          <w:rFonts w:ascii="Times New Roman" w:hAnsi="Times New Roman" w:cs="Times New Roman"/>
        </w:rPr>
        <w:t>On verra ci-après que ce style plaintif et sinistre est aussi pour quelque chose dans le succès</w:t>
      </w:r>
      <w:r w:rsidR="004E17A1">
        <w:rPr>
          <w:rFonts w:ascii="Times New Roman" w:hAnsi="Times New Roman" w:cs="Times New Roman"/>
        </w:rPr>
        <w:t xml:space="preserve"> de la Complainte de Fualdès</w:t>
      </w:r>
      <w:r w:rsidR="00976B54">
        <w:rPr>
          <w:rFonts w:ascii="Times New Roman" w:hAnsi="Times New Roman" w:cs="Times New Roman"/>
        </w:rPr>
        <w:t xml:space="preserve">. </w:t>
      </w:r>
    </w:p>
    <w:p w14:paraId="5E37CE16" w14:textId="3D7F2DDC" w:rsidR="00A76E1B" w:rsidRPr="005E5FFE" w:rsidRDefault="0005540A" w:rsidP="006E1EFD">
      <w:pPr>
        <w:jc w:val="both"/>
        <w:rPr>
          <w:rFonts w:ascii="Times New Roman" w:hAnsi="Times New Roman" w:cs="Times New Roman"/>
          <w:b/>
        </w:rPr>
      </w:pPr>
      <w:r>
        <w:rPr>
          <w:rFonts w:ascii="Times New Roman" w:hAnsi="Times New Roman" w:cs="Times New Roman"/>
        </w:rPr>
        <w:t>Cet air fournit en outre une sorte de</w:t>
      </w:r>
      <w:r w:rsidR="00EC1AB1" w:rsidRPr="00EC1AB1">
        <w:rPr>
          <w:rFonts w:ascii="Times New Roman" w:hAnsi="Times New Roman" w:cs="Times New Roman"/>
        </w:rPr>
        <w:t xml:space="preserve"> cas d’école. Il permet de montrer la part qu’a la mélodie dans la complaint</w:t>
      </w:r>
      <w:r w:rsidR="00A3093E">
        <w:rPr>
          <w:rFonts w:ascii="Times New Roman" w:hAnsi="Times New Roman" w:cs="Times New Roman"/>
        </w:rPr>
        <w:t>e, mais aussi que le sens</w:t>
      </w:r>
      <w:r w:rsidR="00EC1AB1" w:rsidRPr="00EC1AB1">
        <w:rPr>
          <w:rFonts w:ascii="Times New Roman" w:hAnsi="Times New Roman" w:cs="Times New Roman"/>
        </w:rPr>
        <w:t xml:space="preserve"> d’un ai</w:t>
      </w:r>
      <w:r w:rsidR="00A3093E">
        <w:rPr>
          <w:rFonts w:ascii="Times New Roman" w:hAnsi="Times New Roman" w:cs="Times New Roman"/>
        </w:rPr>
        <w:t>r tient davantage à ses usages qu’à son texte</w:t>
      </w:r>
      <w:r w:rsidR="00A3093E">
        <w:rPr>
          <w:rStyle w:val="Appelnotedebasdep"/>
          <w:rFonts w:ascii="Times New Roman" w:hAnsi="Times New Roman" w:cs="Times New Roman"/>
        </w:rPr>
        <w:footnoteReference w:id="2"/>
      </w:r>
      <w:r w:rsidR="00EC1AB1" w:rsidRPr="00EC1AB1">
        <w:rPr>
          <w:rFonts w:ascii="Times New Roman" w:hAnsi="Times New Roman" w:cs="Times New Roman"/>
        </w:rPr>
        <w:t>.</w:t>
      </w:r>
      <w:r w:rsidR="006E1EFD">
        <w:rPr>
          <w:rFonts w:ascii="Times New Roman" w:hAnsi="Times New Roman" w:cs="Times New Roman"/>
        </w:rPr>
        <w:t xml:space="preserve"> En effet, comme le rappellent tous les historiens de la chanson</w:t>
      </w:r>
      <w:r w:rsidR="006E1EFD">
        <w:rPr>
          <w:rStyle w:val="Appelnotedebasdep"/>
          <w:rFonts w:ascii="Times New Roman" w:hAnsi="Times New Roman" w:cs="Times New Roman"/>
        </w:rPr>
        <w:footnoteReference w:id="3"/>
      </w:r>
      <w:r w:rsidR="006E1EFD">
        <w:rPr>
          <w:rFonts w:ascii="Times New Roman" w:hAnsi="Times New Roman" w:cs="Times New Roman"/>
        </w:rPr>
        <w:t>, le principe du timbre, universel à l’époque moderne et encore largement dominant au début du XIX</w:t>
      </w:r>
      <w:r w:rsidR="006E1EFD" w:rsidRPr="006E1EFD">
        <w:rPr>
          <w:rFonts w:ascii="Times New Roman" w:hAnsi="Times New Roman" w:cs="Times New Roman"/>
          <w:vertAlign w:val="superscript"/>
        </w:rPr>
        <w:t>e</w:t>
      </w:r>
      <w:r w:rsidR="006E1EFD">
        <w:rPr>
          <w:rFonts w:ascii="Times New Roman" w:hAnsi="Times New Roman" w:cs="Times New Roman"/>
        </w:rPr>
        <w:t xml:space="preserve"> siècle, repose sur un </w:t>
      </w:r>
      <w:r w:rsidR="006E1EFD" w:rsidRPr="00EC1AB1">
        <w:rPr>
          <w:rFonts w:ascii="Times New Roman" w:hAnsi="Times New Roman" w:cs="Times New Roman"/>
        </w:rPr>
        <w:t xml:space="preserve">lien </w:t>
      </w:r>
      <w:r w:rsidR="006E1EFD">
        <w:rPr>
          <w:rFonts w:ascii="Times New Roman" w:hAnsi="Times New Roman" w:cs="Times New Roman"/>
        </w:rPr>
        <w:t xml:space="preserve">relativement </w:t>
      </w:r>
      <w:r w:rsidR="006E1EFD" w:rsidRPr="00EC1AB1">
        <w:rPr>
          <w:rFonts w:ascii="Times New Roman" w:hAnsi="Times New Roman" w:cs="Times New Roman"/>
        </w:rPr>
        <w:t>contingent entre paroles et mélodie</w:t>
      </w:r>
      <w:r w:rsidR="006E1EFD" w:rsidRPr="006E1EFD">
        <w:rPr>
          <w:rFonts w:ascii="Times New Roman" w:hAnsi="Times New Roman" w:cs="Times New Roman"/>
        </w:rPr>
        <w:t>. Une</w:t>
      </w:r>
      <w:r w:rsidR="006E1EFD">
        <w:rPr>
          <w:rFonts w:ascii="Times New Roman" w:hAnsi="Times New Roman" w:cs="Times New Roman"/>
        </w:rPr>
        <w:t xml:space="preserve"> même chanson se chante</w:t>
      </w:r>
      <w:r w:rsidR="006E1EFD" w:rsidRPr="00EC1AB1">
        <w:rPr>
          <w:rFonts w:ascii="Times New Roman" w:hAnsi="Times New Roman" w:cs="Times New Roman"/>
        </w:rPr>
        <w:t xml:space="preserve"> souvent sur des airs </w:t>
      </w:r>
      <w:r w:rsidR="006E1EFD" w:rsidRPr="006E1EFD">
        <w:rPr>
          <w:rFonts w:ascii="Times New Roman" w:hAnsi="Times New Roman" w:cs="Times New Roman"/>
        </w:rPr>
        <w:t>différents</w:t>
      </w:r>
      <w:r w:rsidR="006E1EFD">
        <w:rPr>
          <w:rFonts w:ascii="Times New Roman" w:hAnsi="Times New Roman" w:cs="Times New Roman"/>
        </w:rPr>
        <w:t> :</w:t>
      </w:r>
      <w:r w:rsidR="006E1EFD" w:rsidRPr="006E1EFD">
        <w:rPr>
          <w:rFonts w:ascii="Times New Roman" w:hAnsi="Times New Roman" w:cs="Times New Roman"/>
        </w:rPr>
        <w:t xml:space="preserve"> parfois</w:t>
      </w:r>
      <w:r w:rsidR="006E1EFD" w:rsidRPr="00EC1AB1">
        <w:rPr>
          <w:rFonts w:ascii="Times New Roman" w:hAnsi="Times New Roman" w:cs="Times New Roman"/>
        </w:rPr>
        <w:t xml:space="preserve"> on veut éviter la lassitude, renouveler la chanson par l’air</w:t>
      </w:r>
      <w:r w:rsidR="006E1EFD" w:rsidRPr="006E1EFD">
        <w:rPr>
          <w:rFonts w:ascii="Times New Roman" w:hAnsi="Times New Roman" w:cs="Times New Roman"/>
        </w:rPr>
        <w:t>,</w:t>
      </w:r>
      <w:r w:rsidR="006E1EFD">
        <w:rPr>
          <w:rFonts w:ascii="Times New Roman" w:hAnsi="Times New Roman" w:cs="Times New Roman"/>
          <w:b/>
        </w:rPr>
        <w:t xml:space="preserve"> </w:t>
      </w:r>
      <w:r w:rsidR="006E1EFD" w:rsidRPr="00EC1AB1">
        <w:rPr>
          <w:rFonts w:ascii="Times New Roman" w:hAnsi="Times New Roman" w:cs="Times New Roman"/>
        </w:rPr>
        <w:t>mais le plus souvent les airs s’échangent parce que le premier a été oublié.</w:t>
      </w:r>
      <w:r w:rsidR="006E1EFD">
        <w:rPr>
          <w:rFonts w:ascii="Times New Roman" w:hAnsi="Times New Roman" w:cs="Times New Roman"/>
          <w:b/>
        </w:rPr>
        <w:t xml:space="preserve"> </w:t>
      </w:r>
      <w:r w:rsidR="006E1EFD" w:rsidRPr="00EC1AB1">
        <w:rPr>
          <w:rFonts w:ascii="Times New Roman" w:hAnsi="Times New Roman" w:cs="Times New Roman"/>
        </w:rPr>
        <w:t>En même temps</w:t>
      </w:r>
      <w:r w:rsidR="006E1EFD">
        <w:rPr>
          <w:rFonts w:ascii="Times New Roman" w:hAnsi="Times New Roman" w:cs="Times New Roman"/>
        </w:rPr>
        <w:t>,</w:t>
      </w:r>
      <w:r w:rsidR="006E1EFD" w:rsidRPr="00EC1AB1">
        <w:rPr>
          <w:rFonts w:ascii="Times New Roman" w:hAnsi="Times New Roman" w:cs="Times New Roman"/>
        </w:rPr>
        <w:t xml:space="preserve"> les airs ne sont pas choisis au hasard</w:t>
      </w:r>
      <w:r w:rsidR="006E1EFD" w:rsidRPr="006E1EFD">
        <w:rPr>
          <w:rFonts w:ascii="Times New Roman" w:hAnsi="Times New Roman" w:cs="Times New Roman"/>
        </w:rPr>
        <w:t xml:space="preserve">. </w:t>
      </w:r>
      <w:r w:rsidR="00337C3E">
        <w:rPr>
          <w:rFonts w:ascii="Times New Roman" w:hAnsi="Times New Roman" w:cs="Times New Roman"/>
        </w:rPr>
        <w:t>Le choix d’un air repose</w:t>
      </w:r>
      <w:r w:rsidR="006E1EFD">
        <w:rPr>
          <w:rFonts w:ascii="Times New Roman" w:hAnsi="Times New Roman" w:cs="Times New Roman"/>
        </w:rPr>
        <w:t xml:space="preserve"> sur sa capacité à sous-entendre un</w:t>
      </w:r>
      <w:r w:rsidR="006E1EFD" w:rsidRPr="006E1EFD">
        <w:rPr>
          <w:rFonts w:ascii="Times New Roman" w:hAnsi="Times New Roman" w:cs="Times New Roman"/>
        </w:rPr>
        <w:t xml:space="preserve"> contenu</w:t>
      </w:r>
      <w:r w:rsidR="006E1EFD" w:rsidRPr="00EC1AB1">
        <w:rPr>
          <w:rFonts w:ascii="Times New Roman" w:hAnsi="Times New Roman" w:cs="Times New Roman"/>
        </w:rPr>
        <w:t xml:space="preserve"> implicite</w:t>
      </w:r>
      <w:r w:rsidR="00926D72">
        <w:rPr>
          <w:rStyle w:val="Appelnotedebasdep"/>
          <w:rFonts w:ascii="Times New Roman" w:hAnsi="Times New Roman" w:cs="Times New Roman"/>
        </w:rPr>
        <w:footnoteReference w:id="4"/>
      </w:r>
      <w:r w:rsidR="006E1EFD">
        <w:rPr>
          <w:rFonts w:ascii="Times New Roman" w:hAnsi="Times New Roman" w:cs="Times New Roman"/>
        </w:rPr>
        <w:t>,</w:t>
      </w:r>
      <w:r w:rsidR="006E1EFD" w:rsidRPr="00EC1AB1">
        <w:rPr>
          <w:rFonts w:ascii="Times New Roman" w:hAnsi="Times New Roman" w:cs="Times New Roman"/>
        </w:rPr>
        <w:t xml:space="preserve"> </w:t>
      </w:r>
      <w:r w:rsidR="006E1EFD">
        <w:rPr>
          <w:rFonts w:ascii="Times New Roman" w:hAnsi="Times New Roman" w:cs="Times New Roman"/>
        </w:rPr>
        <w:t xml:space="preserve">ainsi </w:t>
      </w:r>
      <w:r w:rsidR="006E1EFD" w:rsidRPr="00EC1AB1">
        <w:rPr>
          <w:rFonts w:ascii="Times New Roman" w:hAnsi="Times New Roman" w:cs="Times New Roman"/>
        </w:rPr>
        <w:t xml:space="preserve">transporté d’une chanson à une autre </w:t>
      </w:r>
      <w:r w:rsidR="006E1EFD">
        <w:rPr>
          <w:rFonts w:ascii="Times New Roman" w:hAnsi="Times New Roman" w:cs="Times New Roman"/>
        </w:rPr>
        <w:t xml:space="preserve">écrite </w:t>
      </w:r>
      <w:r w:rsidR="006E1EFD" w:rsidRPr="00EC1AB1">
        <w:rPr>
          <w:rFonts w:ascii="Times New Roman" w:hAnsi="Times New Roman" w:cs="Times New Roman"/>
        </w:rPr>
        <w:t>sur le même air</w:t>
      </w:r>
      <w:r w:rsidR="006E1EFD">
        <w:rPr>
          <w:rFonts w:ascii="Times New Roman" w:hAnsi="Times New Roman" w:cs="Times New Roman"/>
        </w:rPr>
        <w:t xml:space="preserve">. Le timbre introduit en quelque sorte une intertextualité avant la lettre. </w:t>
      </w:r>
      <w:r>
        <w:rPr>
          <w:rFonts w:ascii="Times New Roman" w:hAnsi="Times New Roman" w:cs="Times New Roman"/>
        </w:rPr>
        <w:t xml:space="preserve">Les usages antérieurs de l’air </w:t>
      </w:r>
      <w:r w:rsidR="003C0C4C">
        <w:rPr>
          <w:rFonts w:ascii="Times New Roman" w:hAnsi="Times New Roman" w:cs="Times New Roman"/>
        </w:rPr>
        <w:t>le pré</w:t>
      </w:r>
      <w:r w:rsidR="007B294B">
        <w:rPr>
          <w:rFonts w:ascii="Times New Roman" w:hAnsi="Times New Roman" w:cs="Times New Roman"/>
        </w:rPr>
        <w:t>déterminent</w:t>
      </w:r>
      <w:r>
        <w:rPr>
          <w:rFonts w:ascii="Times New Roman" w:hAnsi="Times New Roman" w:cs="Times New Roman"/>
        </w:rPr>
        <w:t>, et sa postérité</w:t>
      </w:r>
      <w:r w:rsidR="00A76E1B">
        <w:rPr>
          <w:rFonts w:ascii="Times New Roman" w:hAnsi="Times New Roman" w:cs="Times New Roman"/>
        </w:rPr>
        <w:t xml:space="preserve"> doit beaucoup à ses parodies. </w:t>
      </w:r>
    </w:p>
    <w:p w14:paraId="14D9E8CC" w14:textId="324AA725" w:rsidR="007B294B" w:rsidRPr="0005540A" w:rsidRDefault="00A76E1B" w:rsidP="006E1EFD">
      <w:pPr>
        <w:jc w:val="both"/>
        <w:rPr>
          <w:rFonts w:ascii="Times New Roman" w:hAnsi="Times New Roman" w:cs="Times New Roman"/>
        </w:rPr>
      </w:pPr>
      <w:r>
        <w:rPr>
          <w:rFonts w:ascii="Times New Roman" w:hAnsi="Times New Roman" w:cs="Times New Roman"/>
        </w:rPr>
        <w:t>Parler de la Complainte de Fualdès, ce sera donc montrer</w:t>
      </w:r>
      <w:r w:rsidR="0005540A">
        <w:rPr>
          <w:rFonts w:ascii="Times New Roman" w:hAnsi="Times New Roman" w:cs="Times New Roman"/>
        </w:rPr>
        <w:t xml:space="preserve"> comment un air funèbre et militaire devient judiciaire et burlesque</w:t>
      </w:r>
      <w:r>
        <w:rPr>
          <w:rFonts w:ascii="Times New Roman" w:hAnsi="Times New Roman" w:cs="Times New Roman"/>
        </w:rPr>
        <w:t>, à partir de son application à un horrible fait-divers ultra-médiatique</w:t>
      </w:r>
      <w:r w:rsidR="0005540A">
        <w:rPr>
          <w:rFonts w:ascii="Times New Roman" w:hAnsi="Times New Roman" w:cs="Times New Roman"/>
        </w:rPr>
        <w:t xml:space="preserve">. </w:t>
      </w:r>
      <w:r>
        <w:rPr>
          <w:rFonts w:ascii="Times New Roman" w:hAnsi="Times New Roman" w:cs="Times New Roman"/>
        </w:rPr>
        <w:t>Précisons</w:t>
      </w:r>
      <w:r w:rsidR="0005540A">
        <w:rPr>
          <w:rFonts w:ascii="Times New Roman" w:hAnsi="Times New Roman" w:cs="Times New Roman"/>
        </w:rPr>
        <w:t xml:space="preserve"> d’emblée qu’il est impossible de repérer tous les usages d’un air</w:t>
      </w:r>
      <w:r w:rsidR="003C0C4C">
        <w:rPr>
          <w:rFonts w:ascii="Times New Roman" w:hAnsi="Times New Roman" w:cs="Times New Roman"/>
        </w:rPr>
        <w:t xml:space="preserve"> en général, et de celui-ci en particulier</w:t>
      </w:r>
      <w:r w:rsidR="0005540A">
        <w:rPr>
          <w:rFonts w:ascii="Times New Roman" w:hAnsi="Times New Roman" w:cs="Times New Roman"/>
        </w:rPr>
        <w:t>, pour des raisons de conservation et de classement des p</w:t>
      </w:r>
      <w:r w:rsidR="00EE3CF4">
        <w:rPr>
          <w:rFonts w:ascii="Times New Roman" w:hAnsi="Times New Roman" w:cs="Times New Roman"/>
        </w:rPr>
        <w:t>ièces. P</w:t>
      </w:r>
      <w:r w:rsidR="00275E3F">
        <w:rPr>
          <w:rFonts w:ascii="Times New Roman" w:hAnsi="Times New Roman" w:cs="Times New Roman"/>
        </w:rPr>
        <w:t>ar conséquent</w:t>
      </w:r>
      <w:r w:rsidR="00EE3CF4">
        <w:rPr>
          <w:rFonts w:ascii="Times New Roman" w:hAnsi="Times New Roman" w:cs="Times New Roman"/>
        </w:rPr>
        <w:t>, en dépit de la traque des complaintes écrites sur l’air du maréchal de Saxe, qui favorise une certaine érudition,</w:t>
      </w:r>
      <w:r w:rsidR="00275E3F">
        <w:rPr>
          <w:rFonts w:ascii="Times New Roman" w:hAnsi="Times New Roman" w:cs="Times New Roman"/>
        </w:rPr>
        <w:t xml:space="preserve"> le</w:t>
      </w:r>
      <w:r w:rsidR="0005540A">
        <w:rPr>
          <w:rFonts w:ascii="Times New Roman" w:hAnsi="Times New Roman" w:cs="Times New Roman"/>
        </w:rPr>
        <w:t xml:space="preserve"> propos </w:t>
      </w:r>
      <w:r>
        <w:rPr>
          <w:rFonts w:ascii="Times New Roman" w:hAnsi="Times New Roman" w:cs="Times New Roman"/>
        </w:rPr>
        <w:t xml:space="preserve">qui suit </w:t>
      </w:r>
      <w:r w:rsidR="0005540A">
        <w:rPr>
          <w:rFonts w:ascii="Times New Roman" w:hAnsi="Times New Roman" w:cs="Times New Roman"/>
        </w:rPr>
        <w:t>repose sur un ce</w:t>
      </w:r>
      <w:r>
        <w:rPr>
          <w:rFonts w:ascii="Times New Roman" w:hAnsi="Times New Roman" w:cs="Times New Roman"/>
        </w:rPr>
        <w:t xml:space="preserve">rtain nombre </w:t>
      </w:r>
      <w:r w:rsidR="003C0C4C">
        <w:rPr>
          <w:rFonts w:ascii="Times New Roman" w:hAnsi="Times New Roman" w:cs="Times New Roman"/>
        </w:rPr>
        <w:t xml:space="preserve">de lacunes et </w:t>
      </w:r>
      <w:r>
        <w:rPr>
          <w:rFonts w:ascii="Times New Roman" w:hAnsi="Times New Roman" w:cs="Times New Roman"/>
        </w:rPr>
        <w:t>d’hypothèses</w:t>
      </w:r>
      <w:r w:rsidR="005E5FFE">
        <w:rPr>
          <w:rFonts w:ascii="Times New Roman" w:hAnsi="Times New Roman" w:cs="Times New Roman"/>
        </w:rPr>
        <w:t>…</w:t>
      </w:r>
    </w:p>
    <w:p w14:paraId="4BDD6BAF" w14:textId="77777777" w:rsidR="00EC1AB1" w:rsidRPr="00EC1AB1" w:rsidRDefault="00EC1AB1" w:rsidP="00EC1AB1">
      <w:pPr>
        <w:jc w:val="both"/>
        <w:rPr>
          <w:rFonts w:ascii="Times New Roman" w:hAnsi="Times New Roman" w:cs="Times New Roman"/>
        </w:rPr>
      </w:pPr>
    </w:p>
    <w:p w14:paraId="21FE7DBC" w14:textId="215EA103" w:rsidR="000D3965" w:rsidRPr="00EC1AB1" w:rsidRDefault="00E41859" w:rsidP="00EC1AB1">
      <w:pPr>
        <w:jc w:val="both"/>
        <w:rPr>
          <w:rFonts w:ascii="Times New Roman" w:hAnsi="Times New Roman" w:cs="Times New Roman"/>
          <w:b/>
        </w:rPr>
      </w:pPr>
      <w:r w:rsidRPr="00EC1AB1">
        <w:rPr>
          <w:rFonts w:ascii="Times New Roman" w:hAnsi="Times New Roman" w:cs="Times New Roman"/>
          <w:b/>
        </w:rPr>
        <w:t xml:space="preserve">I </w:t>
      </w:r>
      <w:r w:rsidR="00F51218">
        <w:rPr>
          <w:rFonts w:ascii="Times New Roman" w:hAnsi="Times New Roman" w:cs="Times New Roman"/>
          <w:b/>
        </w:rPr>
        <w:t>- La complainte et ses usages avant l’Affaire Fualdès</w:t>
      </w:r>
    </w:p>
    <w:p w14:paraId="09AD51DF" w14:textId="1DF42FB0" w:rsidR="00EC1AB1" w:rsidRDefault="00EC1AB1" w:rsidP="00EC1AB1">
      <w:pPr>
        <w:jc w:val="both"/>
        <w:rPr>
          <w:rFonts w:ascii="Times New Roman" w:hAnsi="Times New Roman" w:cs="Times New Roman"/>
        </w:rPr>
      </w:pPr>
      <w:r w:rsidRPr="00EC1AB1">
        <w:rPr>
          <w:rFonts w:ascii="Times New Roman" w:hAnsi="Times New Roman" w:cs="Times New Roman"/>
        </w:rPr>
        <w:t>Il convient de rappeler pour commencer ce qu’est une comp</w:t>
      </w:r>
      <w:r w:rsidR="00AE2489">
        <w:rPr>
          <w:rFonts w:ascii="Times New Roman" w:hAnsi="Times New Roman" w:cs="Times New Roman"/>
        </w:rPr>
        <w:t xml:space="preserve">lainte, </w:t>
      </w:r>
      <w:r w:rsidRPr="00EC1AB1">
        <w:rPr>
          <w:rFonts w:ascii="Times New Roman" w:hAnsi="Times New Roman" w:cs="Times New Roman"/>
        </w:rPr>
        <w:t>comment elle est construite</w:t>
      </w:r>
      <w:r w:rsidR="00AE2489">
        <w:rPr>
          <w:rFonts w:ascii="Times New Roman" w:hAnsi="Times New Roman" w:cs="Times New Roman"/>
        </w:rPr>
        <w:t xml:space="preserve">, comment elle évolue jusqu’au </w:t>
      </w:r>
      <w:r w:rsidR="00AE2489" w:rsidRPr="00AE2489">
        <w:rPr>
          <w:rFonts w:ascii="Times New Roman" w:hAnsi="Times New Roman" w:cs="Times New Roman"/>
        </w:rPr>
        <w:t>XIX</w:t>
      </w:r>
      <w:r w:rsidR="00AE2489" w:rsidRPr="00AE2489">
        <w:rPr>
          <w:rFonts w:ascii="Times New Roman" w:hAnsi="Times New Roman" w:cs="Times New Roman"/>
          <w:vertAlign w:val="superscript"/>
        </w:rPr>
        <w:t>e</w:t>
      </w:r>
      <w:r w:rsidR="00AE2489">
        <w:rPr>
          <w:rFonts w:ascii="Times New Roman" w:hAnsi="Times New Roman" w:cs="Times New Roman"/>
        </w:rPr>
        <w:t xml:space="preserve"> siècle</w:t>
      </w:r>
      <w:r w:rsidRPr="00EC1AB1">
        <w:rPr>
          <w:rFonts w:ascii="Times New Roman" w:hAnsi="Times New Roman" w:cs="Times New Roman"/>
        </w:rPr>
        <w:t xml:space="preserve">. </w:t>
      </w:r>
    </w:p>
    <w:p w14:paraId="73A0B1A5" w14:textId="77777777" w:rsidR="00F51218" w:rsidRDefault="00F51218" w:rsidP="00EC1AB1">
      <w:pPr>
        <w:jc w:val="both"/>
        <w:rPr>
          <w:rFonts w:ascii="Times New Roman" w:hAnsi="Times New Roman" w:cs="Times New Roman"/>
        </w:rPr>
      </w:pPr>
    </w:p>
    <w:p w14:paraId="6ADD127B" w14:textId="12D6366B" w:rsidR="00321885" w:rsidRPr="00321885" w:rsidRDefault="00F51218" w:rsidP="003E125B">
      <w:pPr>
        <w:keepNext/>
        <w:jc w:val="both"/>
        <w:rPr>
          <w:rFonts w:ascii="Times New Roman" w:hAnsi="Times New Roman" w:cs="Times New Roman"/>
          <w:b/>
        </w:rPr>
      </w:pPr>
      <w:r>
        <w:rPr>
          <w:rFonts w:ascii="Times New Roman" w:hAnsi="Times New Roman" w:cs="Times New Roman"/>
          <w:b/>
        </w:rPr>
        <w:lastRenderedPageBreak/>
        <w:t xml:space="preserve">1. </w:t>
      </w:r>
      <w:r w:rsidR="00321885" w:rsidRPr="00321885">
        <w:rPr>
          <w:rFonts w:ascii="Times New Roman" w:hAnsi="Times New Roman" w:cs="Times New Roman"/>
          <w:b/>
        </w:rPr>
        <w:t>Un genre édifiant</w:t>
      </w:r>
      <w:r>
        <w:rPr>
          <w:rFonts w:ascii="Times New Roman" w:hAnsi="Times New Roman" w:cs="Times New Roman"/>
          <w:b/>
        </w:rPr>
        <w:t>, informatif, mélodramatique ou burlesque</w:t>
      </w:r>
    </w:p>
    <w:p w14:paraId="541725C8" w14:textId="059EF2A5" w:rsidR="00041C11" w:rsidRPr="008E04DE" w:rsidRDefault="00EC1AB1" w:rsidP="003E125B">
      <w:pPr>
        <w:keepNext/>
        <w:widowControl w:val="0"/>
        <w:autoSpaceDE w:val="0"/>
        <w:autoSpaceDN w:val="0"/>
        <w:adjustRightInd w:val="0"/>
        <w:jc w:val="both"/>
        <w:rPr>
          <w:rFonts w:ascii="Times" w:hAnsi="Times" w:cs="Times"/>
        </w:rPr>
      </w:pPr>
      <w:r w:rsidRPr="00EC1AB1">
        <w:rPr>
          <w:rFonts w:ascii="Times New Roman" w:hAnsi="Times New Roman" w:cs="Times New Roman"/>
        </w:rPr>
        <w:t>Comme l’o</w:t>
      </w:r>
      <w:r w:rsidR="00A76E1B">
        <w:rPr>
          <w:rFonts w:ascii="Times New Roman" w:hAnsi="Times New Roman" w:cs="Times New Roman"/>
        </w:rPr>
        <w:t>nt montré les historiens de la chanson</w:t>
      </w:r>
      <w:r w:rsidRPr="00EC1AB1">
        <w:rPr>
          <w:rStyle w:val="Appelnotedebasdep"/>
          <w:rFonts w:ascii="Times New Roman" w:hAnsi="Times New Roman" w:cs="Times New Roman"/>
        </w:rPr>
        <w:footnoteReference w:id="5"/>
      </w:r>
      <w:r w:rsidRPr="00EC1AB1">
        <w:rPr>
          <w:rFonts w:ascii="Times New Roman" w:hAnsi="Times New Roman" w:cs="Times New Roman"/>
        </w:rPr>
        <w:t xml:space="preserve">, </w:t>
      </w:r>
      <w:r w:rsidR="00DD6290">
        <w:rPr>
          <w:rFonts w:ascii="Times New Roman" w:hAnsi="Times New Roman" w:cs="Times New Roman"/>
        </w:rPr>
        <w:t xml:space="preserve">la complainte est un genre ancien, approprié à des </w:t>
      </w:r>
      <w:r w:rsidR="000D3965" w:rsidRPr="00EC1AB1">
        <w:rPr>
          <w:rFonts w:ascii="Times New Roman" w:hAnsi="Times New Roman" w:cs="Times New Roman"/>
        </w:rPr>
        <w:t>chansons narratives, épiques, légendaire</w:t>
      </w:r>
      <w:r w:rsidR="00DD6290">
        <w:rPr>
          <w:rFonts w:ascii="Times New Roman" w:hAnsi="Times New Roman" w:cs="Times New Roman"/>
        </w:rPr>
        <w:t xml:space="preserve">s et historiques. </w:t>
      </w:r>
      <w:r w:rsidR="00A76E1B">
        <w:rPr>
          <w:rFonts w:ascii="Times New Roman" w:hAnsi="Times New Roman" w:cs="Times New Roman"/>
        </w:rPr>
        <w:t>« </w:t>
      </w:r>
      <w:r w:rsidR="006E5D9C" w:rsidRPr="006E5D9C">
        <w:rPr>
          <w:rFonts w:ascii="Times New Roman" w:hAnsi="Times New Roman" w:cs="Times New Roman"/>
        </w:rPr>
        <w:t xml:space="preserve">La </w:t>
      </w:r>
      <w:r w:rsidR="006E5D9C" w:rsidRPr="006E5D9C">
        <w:rPr>
          <w:rFonts w:ascii="Times New Roman" w:hAnsi="Times New Roman" w:cs="Times New Roman"/>
          <w:position w:val="2"/>
        </w:rPr>
        <w:t xml:space="preserve">complainte était </w:t>
      </w:r>
      <w:r w:rsidR="006E5D9C">
        <w:rPr>
          <w:rFonts w:ascii="Times New Roman" w:hAnsi="Times New Roman" w:cs="Times New Roman"/>
          <w:position w:val="2"/>
        </w:rPr>
        <w:t xml:space="preserve">originairement une lamentation, un poème où l’on déplorait les </w:t>
      </w:r>
      <w:r w:rsidR="006E5D9C">
        <w:rPr>
          <w:rFonts w:ascii="Times New Roman" w:hAnsi="Times New Roman" w:cs="Times New Roman"/>
        </w:rPr>
        <w:t>malheurs de quelque</w:t>
      </w:r>
      <w:r w:rsidR="006E5D9C">
        <w:rPr>
          <w:rFonts w:ascii="Times New Roman" w:hAnsi="Times New Roman" w:cs="Times New Roman"/>
          <w:position w:val="2"/>
        </w:rPr>
        <w:t xml:space="preserve"> personnage considérable ou d’une personne aimée. E</w:t>
      </w:r>
      <w:r w:rsidR="008E04DE">
        <w:rPr>
          <w:rFonts w:ascii="Times New Roman" w:hAnsi="Times New Roman" w:cs="Times New Roman"/>
          <w:position w:val="2"/>
        </w:rPr>
        <w:t>lle</w:t>
      </w:r>
      <w:r w:rsidR="006E5D9C">
        <w:rPr>
          <w:rFonts w:ascii="Times New Roman" w:hAnsi="Times New Roman" w:cs="Times New Roman"/>
          <w:position w:val="2"/>
        </w:rPr>
        <w:t xml:space="preserve"> procède de l’élégie »</w:t>
      </w:r>
      <w:r w:rsidR="006E5D9C" w:rsidRPr="008E04DE">
        <w:rPr>
          <w:rStyle w:val="Appelnotedebasdep"/>
          <w:rFonts w:ascii="Times New Roman" w:hAnsi="Times New Roman" w:cs="Times New Roman"/>
          <w:position w:val="2"/>
        </w:rPr>
        <w:footnoteReference w:id="6"/>
      </w:r>
      <w:r w:rsidR="008E04DE">
        <w:rPr>
          <w:rFonts w:ascii="Times New Roman" w:hAnsi="Times New Roman" w:cs="Times New Roman"/>
          <w:position w:val="2"/>
        </w:rPr>
        <w:t xml:space="preserve">. </w:t>
      </w:r>
      <w:r w:rsidR="00DD6290">
        <w:rPr>
          <w:rFonts w:ascii="Times New Roman" w:hAnsi="Times New Roman" w:cs="Times New Roman"/>
        </w:rPr>
        <w:t xml:space="preserve">Au Moyen-Âge, la </w:t>
      </w:r>
      <w:r w:rsidR="000D3965" w:rsidRPr="00EC1AB1">
        <w:rPr>
          <w:rFonts w:ascii="Times New Roman" w:hAnsi="Times New Roman" w:cs="Times New Roman"/>
        </w:rPr>
        <w:t>co</w:t>
      </w:r>
      <w:r w:rsidR="00321885">
        <w:rPr>
          <w:rFonts w:ascii="Times New Roman" w:hAnsi="Times New Roman" w:cs="Times New Roman"/>
        </w:rPr>
        <w:t xml:space="preserve">mplainte religieuse en français, </w:t>
      </w:r>
      <w:r w:rsidR="000D3965" w:rsidRPr="00EC1AB1">
        <w:rPr>
          <w:rFonts w:ascii="Times New Roman" w:hAnsi="Times New Roman" w:cs="Times New Roman"/>
        </w:rPr>
        <w:t xml:space="preserve">faite pour le peuple, </w:t>
      </w:r>
      <w:r w:rsidR="00321885">
        <w:rPr>
          <w:rFonts w:ascii="Times New Roman" w:hAnsi="Times New Roman" w:cs="Times New Roman"/>
        </w:rPr>
        <w:t xml:space="preserve">est </w:t>
      </w:r>
      <w:r w:rsidR="000D3965" w:rsidRPr="00EC1AB1">
        <w:rPr>
          <w:rFonts w:ascii="Times New Roman" w:hAnsi="Times New Roman" w:cs="Times New Roman"/>
        </w:rPr>
        <w:t xml:space="preserve">plus répandue que la chanson </w:t>
      </w:r>
      <w:r w:rsidR="00321885">
        <w:rPr>
          <w:rFonts w:ascii="Times New Roman" w:hAnsi="Times New Roman" w:cs="Times New Roman"/>
        </w:rPr>
        <w:t xml:space="preserve">proprement dite, </w:t>
      </w:r>
      <w:r w:rsidR="000D3965" w:rsidRPr="00EC1AB1">
        <w:rPr>
          <w:rFonts w:ascii="Times New Roman" w:hAnsi="Times New Roman" w:cs="Times New Roman"/>
        </w:rPr>
        <w:t>car à la tradition orale s’ajoutent les recueils</w:t>
      </w:r>
      <w:r w:rsidR="003C0C4C">
        <w:rPr>
          <w:rFonts w:ascii="Times New Roman" w:hAnsi="Times New Roman" w:cs="Times New Roman"/>
        </w:rPr>
        <w:t>,</w:t>
      </w:r>
      <w:r w:rsidR="000D3965" w:rsidRPr="00EC1AB1">
        <w:rPr>
          <w:rFonts w:ascii="Times New Roman" w:hAnsi="Times New Roman" w:cs="Times New Roman"/>
        </w:rPr>
        <w:t xml:space="preserve"> imprimés par fascicules</w:t>
      </w:r>
      <w:r w:rsidR="003C0C4C">
        <w:rPr>
          <w:rFonts w:ascii="Times New Roman" w:hAnsi="Times New Roman" w:cs="Times New Roman"/>
        </w:rPr>
        <w:t>,</w:t>
      </w:r>
      <w:r w:rsidR="000D3965" w:rsidRPr="00EC1AB1">
        <w:rPr>
          <w:rFonts w:ascii="Times New Roman" w:hAnsi="Times New Roman" w:cs="Times New Roman"/>
        </w:rPr>
        <w:t xml:space="preserve"> vendus sur les places publique</w:t>
      </w:r>
      <w:r w:rsidR="00321885">
        <w:rPr>
          <w:rFonts w:ascii="Times New Roman" w:hAnsi="Times New Roman" w:cs="Times New Roman"/>
        </w:rPr>
        <w:t>s, et l’imagerie populaire. La P</w:t>
      </w:r>
      <w:r w:rsidR="003C0C4C">
        <w:rPr>
          <w:rFonts w:ascii="Times New Roman" w:hAnsi="Times New Roman" w:cs="Times New Roman"/>
        </w:rPr>
        <w:t>assion du C</w:t>
      </w:r>
      <w:r w:rsidR="000D3965" w:rsidRPr="00EC1AB1">
        <w:rPr>
          <w:rFonts w:ascii="Times New Roman" w:hAnsi="Times New Roman" w:cs="Times New Roman"/>
        </w:rPr>
        <w:t>hrist en est le sujet le plus répandu</w:t>
      </w:r>
      <w:r w:rsidR="00321885">
        <w:rPr>
          <w:rStyle w:val="Appelnotedebasdep"/>
          <w:rFonts w:ascii="Times New Roman" w:hAnsi="Times New Roman" w:cs="Times New Roman"/>
        </w:rPr>
        <w:footnoteReference w:id="7"/>
      </w:r>
      <w:r w:rsidR="000D3965" w:rsidRPr="00EC1AB1">
        <w:rPr>
          <w:rFonts w:ascii="Times New Roman" w:hAnsi="Times New Roman" w:cs="Times New Roman"/>
        </w:rPr>
        <w:t>.</w:t>
      </w:r>
      <w:r w:rsidR="00321885">
        <w:rPr>
          <w:rFonts w:ascii="Times New Roman" w:hAnsi="Times New Roman" w:cs="Times New Roman"/>
        </w:rPr>
        <w:t xml:space="preserve"> </w:t>
      </w:r>
      <w:r w:rsidR="00321885" w:rsidRPr="00EC1AB1">
        <w:rPr>
          <w:rFonts w:ascii="Times New Roman" w:hAnsi="Times New Roman" w:cs="Times New Roman"/>
        </w:rPr>
        <w:t>L’influence du c</w:t>
      </w:r>
      <w:r w:rsidR="00321885">
        <w:rPr>
          <w:rFonts w:ascii="Times New Roman" w:hAnsi="Times New Roman" w:cs="Times New Roman"/>
        </w:rPr>
        <w:t>hant sacré du Moyen-Â</w:t>
      </w:r>
      <w:r w:rsidR="00321885" w:rsidRPr="00EC1AB1">
        <w:rPr>
          <w:rFonts w:ascii="Times New Roman" w:hAnsi="Times New Roman" w:cs="Times New Roman"/>
        </w:rPr>
        <w:t xml:space="preserve">ge s’y marque avec évidence. </w:t>
      </w:r>
      <w:r w:rsidR="003731BC">
        <w:rPr>
          <w:rFonts w:ascii="Times New Roman" w:hAnsi="Times New Roman" w:cs="Times New Roman"/>
        </w:rPr>
        <w:t xml:space="preserve">Cependant, le </w:t>
      </w:r>
      <w:r w:rsidR="003731BC" w:rsidRPr="00EC1AB1">
        <w:rPr>
          <w:rFonts w:ascii="Times New Roman" w:hAnsi="Times New Roman" w:cs="Times New Roman"/>
        </w:rPr>
        <w:t xml:space="preserve">rythme </w:t>
      </w:r>
      <w:r w:rsidR="003731BC">
        <w:rPr>
          <w:rFonts w:ascii="Times New Roman" w:hAnsi="Times New Roman" w:cs="Times New Roman"/>
        </w:rPr>
        <w:t xml:space="preserve">y est </w:t>
      </w:r>
      <w:r w:rsidR="003731BC" w:rsidRPr="00EC1AB1">
        <w:rPr>
          <w:rFonts w:ascii="Times New Roman" w:hAnsi="Times New Roman" w:cs="Times New Roman"/>
        </w:rPr>
        <w:t>souvent plus net que dans le chant liturgique</w:t>
      </w:r>
      <w:r w:rsidR="003731BC">
        <w:rPr>
          <w:rFonts w:ascii="Times New Roman" w:hAnsi="Times New Roman" w:cs="Times New Roman"/>
        </w:rPr>
        <w:t xml:space="preserve">, la </w:t>
      </w:r>
      <w:r w:rsidR="00A76E1B">
        <w:rPr>
          <w:rFonts w:ascii="Times New Roman" w:hAnsi="Times New Roman" w:cs="Times New Roman"/>
        </w:rPr>
        <w:t>tonalité plus libre. « L</w:t>
      </w:r>
      <w:r w:rsidR="003731BC" w:rsidRPr="00EC1AB1">
        <w:rPr>
          <w:rFonts w:ascii="Times New Roman" w:hAnsi="Times New Roman" w:cs="Times New Roman"/>
        </w:rPr>
        <w:t>’élément chromatique s’y fait jour par l’altération de la note sensible (6</w:t>
      </w:r>
      <w:r w:rsidR="003731BC" w:rsidRPr="00EC1AB1">
        <w:rPr>
          <w:rFonts w:ascii="Times New Roman" w:hAnsi="Times New Roman" w:cs="Times New Roman"/>
          <w:vertAlign w:val="superscript"/>
        </w:rPr>
        <w:t>e</w:t>
      </w:r>
      <w:r w:rsidR="003731BC" w:rsidRPr="00EC1AB1">
        <w:rPr>
          <w:rFonts w:ascii="Times New Roman" w:hAnsi="Times New Roman" w:cs="Times New Roman"/>
        </w:rPr>
        <w:t xml:space="preserve"> degré tout à tour majeur et mineur) qui adoucit l’âpreté de la mélodie</w:t>
      </w:r>
      <w:r w:rsidR="00A76E1B">
        <w:rPr>
          <w:rFonts w:ascii="Times New Roman" w:hAnsi="Times New Roman" w:cs="Times New Roman"/>
        </w:rPr>
        <w:t> »</w:t>
      </w:r>
      <w:r w:rsidR="003731BC">
        <w:rPr>
          <w:rStyle w:val="Appelnotedebasdep"/>
          <w:rFonts w:ascii="Times New Roman" w:hAnsi="Times New Roman" w:cs="Times New Roman"/>
        </w:rPr>
        <w:footnoteReference w:id="8"/>
      </w:r>
      <w:r w:rsidR="003731BC" w:rsidRPr="00EC1AB1">
        <w:rPr>
          <w:rFonts w:ascii="Times New Roman" w:hAnsi="Times New Roman" w:cs="Times New Roman"/>
        </w:rPr>
        <w:t>.</w:t>
      </w:r>
      <w:r w:rsidR="003731BC">
        <w:rPr>
          <w:rFonts w:ascii="Times New Roman" w:hAnsi="Times New Roman" w:cs="Times New Roman"/>
        </w:rPr>
        <w:t xml:space="preserve"> </w:t>
      </w:r>
      <w:r w:rsidR="003731BC" w:rsidRPr="00EC1AB1">
        <w:rPr>
          <w:rFonts w:ascii="Times New Roman" w:hAnsi="Times New Roman" w:cs="Times New Roman"/>
        </w:rPr>
        <w:t>« Nous ne retrouvons ces formes régulières dans</w:t>
      </w:r>
      <w:r w:rsidR="003731BC" w:rsidRPr="00321885">
        <w:rPr>
          <w:rFonts w:ascii="Times New Roman" w:hAnsi="Times New Roman" w:cs="Times New Roman"/>
        </w:rPr>
        <w:t xml:space="preserve"> </w:t>
      </w:r>
      <w:r w:rsidR="003731BC" w:rsidRPr="00EC1AB1">
        <w:rPr>
          <w:rFonts w:ascii="Times New Roman" w:hAnsi="Times New Roman" w:cs="Times New Roman"/>
        </w:rPr>
        <w:t>aucune chanson populaire a</w:t>
      </w:r>
      <w:r w:rsidR="003731BC">
        <w:rPr>
          <w:rFonts w:ascii="Times New Roman" w:hAnsi="Times New Roman" w:cs="Times New Roman"/>
        </w:rPr>
        <w:t>utre que la chanson narrative » ;</w:t>
      </w:r>
      <w:r w:rsidR="003731BC" w:rsidRPr="00EC1AB1">
        <w:rPr>
          <w:rFonts w:ascii="Times New Roman" w:hAnsi="Times New Roman" w:cs="Times New Roman"/>
        </w:rPr>
        <w:t xml:space="preserve"> partout ailleurs le refrain s’impose</w:t>
      </w:r>
      <w:r w:rsidR="003731BC">
        <w:rPr>
          <w:rStyle w:val="Appelnotedebasdep"/>
          <w:rFonts w:ascii="Times New Roman" w:hAnsi="Times New Roman" w:cs="Times New Roman"/>
        </w:rPr>
        <w:footnoteReference w:id="9"/>
      </w:r>
      <w:r w:rsidR="003731BC" w:rsidRPr="00EC1AB1">
        <w:rPr>
          <w:rFonts w:ascii="Times New Roman" w:hAnsi="Times New Roman" w:cs="Times New Roman"/>
        </w:rPr>
        <w:t>.</w:t>
      </w:r>
      <w:r w:rsidR="00F51218">
        <w:rPr>
          <w:rFonts w:ascii="Times New Roman" w:hAnsi="Times New Roman" w:cs="Times New Roman"/>
        </w:rPr>
        <w:t xml:space="preserve"> La complainte est donc par définition un genre édifiant, à la forme spécifique. </w:t>
      </w:r>
    </w:p>
    <w:p w14:paraId="69F2B926" w14:textId="7C90B3CE" w:rsidR="00AE2489" w:rsidRDefault="003C0C4C" w:rsidP="00AE2489">
      <w:pPr>
        <w:jc w:val="both"/>
        <w:rPr>
          <w:rFonts w:ascii="Times New Roman" w:hAnsi="Times New Roman" w:cs="Times New Roman"/>
        </w:rPr>
      </w:pPr>
      <w:r>
        <w:rPr>
          <w:rFonts w:ascii="Times New Roman" w:hAnsi="Times New Roman" w:cs="Times New Roman"/>
        </w:rPr>
        <w:t>Comme elle</w:t>
      </w:r>
      <w:r w:rsidR="00AE2489">
        <w:rPr>
          <w:rFonts w:ascii="Times New Roman" w:hAnsi="Times New Roman" w:cs="Times New Roman"/>
        </w:rPr>
        <w:t xml:space="preserve"> est généralement associée à un récit (dra</w:t>
      </w:r>
      <w:r w:rsidR="00F51218">
        <w:rPr>
          <w:rFonts w:ascii="Times New Roman" w:hAnsi="Times New Roman" w:cs="Times New Roman"/>
        </w:rPr>
        <w:t>matique), elle se prête à la narration</w:t>
      </w:r>
      <w:r w:rsidR="00AE2489">
        <w:rPr>
          <w:rFonts w:ascii="Times New Roman" w:hAnsi="Times New Roman" w:cs="Times New Roman"/>
        </w:rPr>
        <w:t xml:space="preserve"> des crimes et devient dès le XVII</w:t>
      </w:r>
      <w:r w:rsidR="00AE2489" w:rsidRPr="00AE2489">
        <w:rPr>
          <w:rFonts w:ascii="Times New Roman" w:hAnsi="Times New Roman" w:cs="Times New Roman"/>
          <w:vertAlign w:val="superscript"/>
        </w:rPr>
        <w:t>e</w:t>
      </w:r>
      <w:r w:rsidR="00AE2489">
        <w:rPr>
          <w:rFonts w:ascii="Times New Roman" w:hAnsi="Times New Roman" w:cs="Times New Roman"/>
        </w:rPr>
        <w:t xml:space="preserve"> siècle un élément de l’information portée par les « canards », ces ancêtres des journaux, liés à une culture encore largement orale. </w:t>
      </w:r>
      <w:r w:rsidR="00AE2489" w:rsidRPr="00EC1AB1">
        <w:rPr>
          <w:rFonts w:ascii="Times New Roman" w:hAnsi="Times New Roman" w:cs="Times New Roman"/>
        </w:rPr>
        <w:t xml:space="preserve">Le </w:t>
      </w:r>
      <w:r w:rsidR="00AE2489">
        <w:rPr>
          <w:rFonts w:ascii="Times New Roman" w:hAnsi="Times New Roman" w:cs="Times New Roman"/>
        </w:rPr>
        <w:t>« </w:t>
      </w:r>
      <w:r w:rsidR="00AE2489" w:rsidRPr="00EC1AB1">
        <w:rPr>
          <w:rFonts w:ascii="Times New Roman" w:hAnsi="Times New Roman" w:cs="Times New Roman"/>
        </w:rPr>
        <w:t>fait divers</w:t>
      </w:r>
      <w:r w:rsidR="00AE2489">
        <w:rPr>
          <w:rFonts w:ascii="Times New Roman" w:hAnsi="Times New Roman" w:cs="Times New Roman"/>
        </w:rPr>
        <w:t> »</w:t>
      </w:r>
      <w:r w:rsidR="00AE2489" w:rsidRPr="00EC1AB1">
        <w:rPr>
          <w:rFonts w:ascii="Times New Roman" w:hAnsi="Times New Roman" w:cs="Times New Roman"/>
        </w:rPr>
        <w:t xml:space="preserve"> de l’époque moderne</w:t>
      </w:r>
      <w:r w:rsidR="00A76E1B">
        <w:rPr>
          <w:rFonts w:ascii="Times New Roman" w:hAnsi="Times New Roman" w:cs="Times New Roman"/>
        </w:rPr>
        <w:t xml:space="preserve"> – et du début du </w:t>
      </w:r>
      <w:r w:rsidR="00A76E1B" w:rsidRPr="00A76E1B">
        <w:rPr>
          <w:rFonts w:ascii="Times New Roman" w:hAnsi="Times New Roman" w:cs="Times New Roman"/>
        </w:rPr>
        <w:t>XIX</w:t>
      </w:r>
      <w:r w:rsidR="00A76E1B" w:rsidRPr="00A76E1B">
        <w:rPr>
          <w:rFonts w:ascii="Times New Roman" w:hAnsi="Times New Roman" w:cs="Times New Roman"/>
          <w:vertAlign w:val="superscript"/>
        </w:rPr>
        <w:t>e</w:t>
      </w:r>
      <w:r w:rsidR="00A76E1B">
        <w:rPr>
          <w:rFonts w:ascii="Times New Roman" w:hAnsi="Times New Roman" w:cs="Times New Roman"/>
        </w:rPr>
        <w:t xml:space="preserve"> siècle - </w:t>
      </w:r>
      <w:r w:rsidR="00AE2489" w:rsidRPr="00EC1AB1">
        <w:rPr>
          <w:rFonts w:ascii="Times New Roman" w:hAnsi="Times New Roman" w:cs="Times New Roman"/>
        </w:rPr>
        <w:t xml:space="preserve"> est plus souvent récité et raconté devant un groupe que lu pour soi</w:t>
      </w:r>
      <w:r w:rsidR="00AE2489">
        <w:rPr>
          <w:rFonts w:ascii="Times New Roman" w:hAnsi="Times New Roman" w:cs="Times New Roman"/>
        </w:rPr>
        <w:t xml:space="preserve">. </w:t>
      </w:r>
      <w:r w:rsidR="00AE2489" w:rsidRPr="00EC1AB1">
        <w:rPr>
          <w:rFonts w:ascii="Times New Roman" w:hAnsi="Times New Roman" w:cs="Times New Roman"/>
        </w:rPr>
        <w:t xml:space="preserve">Formellement, le canard </w:t>
      </w:r>
      <w:r w:rsidR="00AE2489">
        <w:rPr>
          <w:rFonts w:ascii="Times New Roman" w:hAnsi="Times New Roman" w:cs="Times New Roman"/>
        </w:rPr>
        <w:t xml:space="preserve">est une sorte de « multimédia » avant la lettre ; il </w:t>
      </w:r>
      <w:r w:rsidR="00AE2489" w:rsidRPr="00EC1AB1">
        <w:rPr>
          <w:rFonts w:ascii="Times New Roman" w:hAnsi="Times New Roman" w:cs="Times New Roman"/>
        </w:rPr>
        <w:t>se compose souvent d’un récit dramatique, d’une gravure qui l’illustre et d’une complainte du criminel, poème dans lequel celui-ci est censé prendre la parole pour commenter son geste, évoquer sa vie, tirer les leçons de son aventure, exprimer son remords et demander la compassion de ceux qui l’écoutent</w:t>
      </w:r>
      <w:r w:rsidR="00AE2489">
        <w:rPr>
          <w:rFonts w:ascii="Times New Roman" w:hAnsi="Times New Roman" w:cs="Times New Roman"/>
        </w:rPr>
        <w:t xml:space="preserve">. </w:t>
      </w:r>
      <w:r w:rsidR="00AE2489" w:rsidRPr="00EC1AB1">
        <w:rPr>
          <w:rFonts w:ascii="Times New Roman" w:hAnsi="Times New Roman" w:cs="Times New Roman"/>
        </w:rPr>
        <w:t>La disparition des canards marque</w:t>
      </w:r>
      <w:r w:rsidR="00AE2489">
        <w:rPr>
          <w:rFonts w:ascii="Times New Roman" w:hAnsi="Times New Roman" w:cs="Times New Roman"/>
        </w:rPr>
        <w:t>ra</w:t>
      </w:r>
      <w:r w:rsidR="00AE2489" w:rsidRPr="00EC1AB1">
        <w:rPr>
          <w:rFonts w:ascii="Times New Roman" w:hAnsi="Times New Roman" w:cs="Times New Roman"/>
        </w:rPr>
        <w:t xml:space="preserve"> aussi la fin d’un type de communication caractérisé par la primauté de la parole, l</w:t>
      </w:r>
      <w:r>
        <w:rPr>
          <w:rFonts w:ascii="Times New Roman" w:hAnsi="Times New Roman" w:cs="Times New Roman"/>
        </w:rPr>
        <w:t>e commentaire commun, la rumeur -</w:t>
      </w:r>
      <w:r w:rsidR="00AE2489" w:rsidRPr="00EC1AB1">
        <w:rPr>
          <w:rFonts w:ascii="Times New Roman" w:hAnsi="Times New Roman" w:cs="Times New Roman"/>
        </w:rPr>
        <w:t xml:space="preserve"> la fin de la littérature populaire de colportage</w:t>
      </w:r>
      <w:r w:rsidR="00AE2489">
        <w:rPr>
          <w:rStyle w:val="Appelnotedebasdep"/>
          <w:rFonts w:ascii="Times New Roman" w:hAnsi="Times New Roman" w:cs="Times New Roman"/>
        </w:rPr>
        <w:footnoteReference w:id="10"/>
      </w:r>
      <w:r w:rsidR="00AE2489" w:rsidRPr="00EC1AB1">
        <w:rPr>
          <w:rFonts w:ascii="Times New Roman" w:hAnsi="Times New Roman" w:cs="Times New Roman"/>
        </w:rPr>
        <w:t>.</w:t>
      </w:r>
    </w:p>
    <w:p w14:paraId="33AEC3BA" w14:textId="564ED5ED" w:rsidR="00A000A6" w:rsidRDefault="00E75CC0" w:rsidP="00EC1AB1">
      <w:pPr>
        <w:jc w:val="both"/>
        <w:rPr>
          <w:rFonts w:ascii="Times New Roman" w:hAnsi="Times New Roman" w:cs="Times New Roman"/>
        </w:rPr>
      </w:pPr>
      <w:r>
        <w:rPr>
          <w:rFonts w:ascii="Times New Roman" w:hAnsi="Times New Roman" w:cs="Times New Roman"/>
        </w:rPr>
        <w:t>Ce genre, en tout état de cause, est au XIX</w:t>
      </w:r>
      <w:r w:rsidRPr="00E75CC0">
        <w:rPr>
          <w:rFonts w:ascii="Times New Roman" w:hAnsi="Times New Roman" w:cs="Times New Roman"/>
          <w:vertAlign w:val="superscript"/>
        </w:rPr>
        <w:t>e</w:t>
      </w:r>
      <w:r>
        <w:rPr>
          <w:rFonts w:ascii="Times New Roman" w:hAnsi="Times New Roman" w:cs="Times New Roman"/>
        </w:rPr>
        <w:t xml:space="preserve"> siècle le domaine des « poètes de carrefour », auteurs de textes très naïfs (seuls) à la portée de l’intelligence populaire, « chantres privilégiés de la cour d’assises et de l’échafaud », vite parodiés par des cha</w:t>
      </w:r>
      <w:r w:rsidR="00A76E1B">
        <w:rPr>
          <w:rFonts w:ascii="Times New Roman" w:hAnsi="Times New Roman" w:cs="Times New Roman"/>
        </w:rPr>
        <w:t>nsonniers spirituels (</w:t>
      </w:r>
      <w:proofErr w:type="spellStart"/>
      <w:r w:rsidR="00A76E1B">
        <w:rPr>
          <w:rFonts w:ascii="Times New Roman" w:hAnsi="Times New Roman" w:cs="Times New Roman"/>
        </w:rPr>
        <w:t>Dumersan</w:t>
      </w:r>
      <w:proofErr w:type="spellEnd"/>
      <w:r w:rsidR="00A76E1B">
        <w:rPr>
          <w:rStyle w:val="Appelnotedebasdep"/>
          <w:rFonts w:ascii="Times New Roman" w:hAnsi="Times New Roman" w:cs="Times New Roman"/>
        </w:rPr>
        <w:footnoteReference w:id="11"/>
      </w:r>
      <w:r>
        <w:rPr>
          <w:rFonts w:ascii="Times New Roman" w:hAnsi="Times New Roman" w:cs="Times New Roman"/>
        </w:rPr>
        <w:t xml:space="preserve">). </w:t>
      </w:r>
      <w:r w:rsidR="00B854D0">
        <w:rPr>
          <w:rFonts w:ascii="Times New Roman" w:hAnsi="Times New Roman" w:cs="Times New Roman"/>
        </w:rPr>
        <w:t>Car l</w:t>
      </w:r>
      <w:r w:rsidR="00AE2489">
        <w:rPr>
          <w:rFonts w:ascii="Times New Roman" w:hAnsi="Times New Roman" w:cs="Times New Roman"/>
        </w:rPr>
        <w:t>a complainte co</w:t>
      </w:r>
      <w:r w:rsidR="00275E3F">
        <w:rPr>
          <w:rFonts w:ascii="Times New Roman" w:hAnsi="Times New Roman" w:cs="Times New Roman"/>
        </w:rPr>
        <w:t>nnaît une autre évolution ; son</w:t>
      </w:r>
      <w:r w:rsidR="00F51218">
        <w:rPr>
          <w:rFonts w:ascii="Times New Roman" w:hAnsi="Times New Roman" w:cs="Times New Roman"/>
        </w:rPr>
        <w:t xml:space="preserve"> genre</w:t>
      </w:r>
      <w:r w:rsidR="003731BC" w:rsidRPr="00EC1AB1">
        <w:rPr>
          <w:rFonts w:ascii="Times New Roman" w:hAnsi="Times New Roman" w:cs="Times New Roman"/>
        </w:rPr>
        <w:t xml:space="preserve"> se</w:t>
      </w:r>
      <w:r w:rsidR="007966E1">
        <w:rPr>
          <w:rFonts w:ascii="Times New Roman" w:hAnsi="Times New Roman" w:cs="Times New Roman"/>
        </w:rPr>
        <w:t xml:space="preserve">mi-religieux </w:t>
      </w:r>
      <w:r w:rsidR="00F51218">
        <w:rPr>
          <w:rFonts w:ascii="Times New Roman" w:hAnsi="Times New Roman" w:cs="Times New Roman"/>
        </w:rPr>
        <w:t>la</w:t>
      </w:r>
      <w:r w:rsidR="003731BC" w:rsidRPr="00EC1AB1">
        <w:rPr>
          <w:rFonts w:ascii="Times New Roman" w:hAnsi="Times New Roman" w:cs="Times New Roman"/>
        </w:rPr>
        <w:t xml:space="preserve"> prédestine à tomber sous les railleries des philosophes. </w:t>
      </w:r>
      <w:r w:rsidR="00F27BE6">
        <w:rPr>
          <w:rFonts w:ascii="Times New Roman" w:hAnsi="Times New Roman" w:cs="Times New Roman"/>
        </w:rPr>
        <w:t>Dès le XVI</w:t>
      </w:r>
      <w:r w:rsidR="00F27BE6" w:rsidRPr="00F27BE6">
        <w:rPr>
          <w:rFonts w:ascii="Times New Roman" w:hAnsi="Times New Roman" w:cs="Times New Roman"/>
          <w:vertAlign w:val="superscript"/>
        </w:rPr>
        <w:t>e</w:t>
      </w:r>
      <w:r w:rsidR="00F27BE6">
        <w:rPr>
          <w:rFonts w:ascii="Times New Roman" w:hAnsi="Times New Roman" w:cs="Times New Roman"/>
        </w:rPr>
        <w:t xml:space="preserve"> siècle</w:t>
      </w:r>
      <w:r w:rsidR="007966E1">
        <w:rPr>
          <w:rFonts w:ascii="Times New Roman" w:hAnsi="Times New Roman" w:cs="Times New Roman"/>
        </w:rPr>
        <w:t>,</w:t>
      </w:r>
      <w:r w:rsidR="00F27BE6">
        <w:rPr>
          <w:rFonts w:ascii="Times New Roman" w:hAnsi="Times New Roman" w:cs="Times New Roman"/>
        </w:rPr>
        <w:t xml:space="preserve"> mais surtout a</w:t>
      </w:r>
      <w:r w:rsidR="00AE2489">
        <w:rPr>
          <w:rFonts w:ascii="Times New Roman" w:hAnsi="Times New Roman" w:cs="Times New Roman"/>
        </w:rPr>
        <w:t>u</w:t>
      </w:r>
      <w:r w:rsidR="00AE2489" w:rsidRPr="00EC1AB1">
        <w:rPr>
          <w:rFonts w:ascii="Times New Roman" w:hAnsi="Times New Roman" w:cs="Times New Roman"/>
        </w:rPr>
        <w:t xml:space="preserve"> XVIII</w:t>
      </w:r>
      <w:r w:rsidR="00AE2489" w:rsidRPr="00321885">
        <w:rPr>
          <w:rFonts w:ascii="Times New Roman" w:hAnsi="Times New Roman" w:cs="Times New Roman"/>
          <w:vertAlign w:val="superscript"/>
        </w:rPr>
        <w:t>e</w:t>
      </w:r>
      <w:r w:rsidR="00AE2489" w:rsidRPr="00EC1AB1">
        <w:rPr>
          <w:rFonts w:ascii="Times New Roman" w:hAnsi="Times New Roman" w:cs="Times New Roman"/>
        </w:rPr>
        <w:t xml:space="preserve"> </w:t>
      </w:r>
      <w:r w:rsidR="00AE2489">
        <w:rPr>
          <w:rFonts w:ascii="Times New Roman" w:hAnsi="Times New Roman" w:cs="Times New Roman"/>
        </w:rPr>
        <w:t xml:space="preserve">siècle, elle </w:t>
      </w:r>
      <w:r w:rsidR="00AE2489" w:rsidRPr="00EC1AB1">
        <w:rPr>
          <w:rFonts w:ascii="Times New Roman" w:hAnsi="Times New Roman" w:cs="Times New Roman"/>
        </w:rPr>
        <w:t>devient essentiellement satirique</w:t>
      </w:r>
      <w:r w:rsidR="00F27BE6">
        <w:rPr>
          <w:rFonts w:ascii="Times New Roman" w:hAnsi="Times New Roman" w:cs="Times New Roman"/>
        </w:rPr>
        <w:t xml:space="preserve"> et violente</w:t>
      </w:r>
      <w:r w:rsidR="00AE2489" w:rsidRPr="00EC1AB1">
        <w:rPr>
          <w:rFonts w:ascii="Times New Roman" w:hAnsi="Times New Roman" w:cs="Times New Roman"/>
        </w:rPr>
        <w:t>.</w:t>
      </w:r>
      <w:r w:rsidR="00F51218" w:rsidRPr="00F51218">
        <w:rPr>
          <w:rFonts w:ascii="Times New Roman" w:hAnsi="Times New Roman" w:cs="Times New Roman"/>
        </w:rPr>
        <w:t xml:space="preserve"> </w:t>
      </w:r>
      <w:r w:rsidR="00F27BE6">
        <w:rPr>
          <w:rFonts w:ascii="Times New Roman" w:hAnsi="Times New Roman" w:cs="Times New Roman"/>
        </w:rPr>
        <w:t>On aborde alors les sujets les plus repoussants pour égayer le public, on s’y apitoie</w:t>
      </w:r>
      <w:r w:rsidR="007966E1">
        <w:rPr>
          <w:rFonts w:ascii="Times New Roman" w:hAnsi="Times New Roman" w:cs="Times New Roman"/>
        </w:rPr>
        <w:t>,</w:t>
      </w:r>
      <w:r w:rsidR="00F27BE6">
        <w:rPr>
          <w:rFonts w:ascii="Times New Roman" w:hAnsi="Times New Roman" w:cs="Times New Roman"/>
        </w:rPr>
        <w:t xml:space="preserve"> avec une ironie larmoyante</w:t>
      </w:r>
      <w:r w:rsidR="007966E1">
        <w:rPr>
          <w:rFonts w:ascii="Times New Roman" w:hAnsi="Times New Roman" w:cs="Times New Roman"/>
        </w:rPr>
        <w:t>, sur les assassins comme sur</w:t>
      </w:r>
      <w:r w:rsidR="00F27BE6">
        <w:rPr>
          <w:rFonts w:ascii="Times New Roman" w:hAnsi="Times New Roman" w:cs="Times New Roman"/>
        </w:rPr>
        <w:t xml:space="preserve"> leurs victimes</w:t>
      </w:r>
      <w:r w:rsidR="00F27BE6">
        <w:rPr>
          <w:rStyle w:val="Appelnotedebasdep"/>
          <w:rFonts w:ascii="Times New Roman" w:hAnsi="Times New Roman" w:cs="Times New Roman"/>
        </w:rPr>
        <w:footnoteReference w:id="12"/>
      </w:r>
      <w:r w:rsidR="00F27BE6">
        <w:rPr>
          <w:rFonts w:ascii="Times New Roman" w:hAnsi="Times New Roman" w:cs="Times New Roman"/>
        </w:rPr>
        <w:t xml:space="preserve">. </w:t>
      </w:r>
      <w:r w:rsidR="00F51218" w:rsidRPr="00EC1AB1">
        <w:rPr>
          <w:rFonts w:ascii="Times New Roman" w:hAnsi="Times New Roman" w:cs="Times New Roman"/>
        </w:rPr>
        <w:t>Sous couvert de la complainte religieuse et exactement dans le même style</w:t>
      </w:r>
      <w:r w:rsidR="003C0C4C">
        <w:rPr>
          <w:rFonts w:ascii="Times New Roman" w:hAnsi="Times New Roman" w:cs="Times New Roman"/>
        </w:rPr>
        <w:t>,</w:t>
      </w:r>
      <w:r w:rsidR="00F51218" w:rsidRPr="00EC1AB1">
        <w:rPr>
          <w:rFonts w:ascii="Times New Roman" w:hAnsi="Times New Roman" w:cs="Times New Roman"/>
        </w:rPr>
        <w:t xml:space="preserve"> </w:t>
      </w:r>
      <w:r w:rsidR="00F51218">
        <w:rPr>
          <w:rFonts w:ascii="Times New Roman" w:hAnsi="Times New Roman" w:cs="Times New Roman"/>
        </w:rPr>
        <w:t>sont</w:t>
      </w:r>
      <w:r w:rsidR="00F51218" w:rsidRPr="00EC1AB1">
        <w:rPr>
          <w:rFonts w:ascii="Times New Roman" w:hAnsi="Times New Roman" w:cs="Times New Roman"/>
        </w:rPr>
        <w:t xml:space="preserve"> créées un certain nom</w:t>
      </w:r>
      <w:r w:rsidR="00F51218">
        <w:rPr>
          <w:rFonts w:ascii="Times New Roman" w:hAnsi="Times New Roman" w:cs="Times New Roman"/>
        </w:rPr>
        <w:t>bre de complaintes romanesques,</w:t>
      </w:r>
      <w:r w:rsidR="00F51218" w:rsidRPr="00EC1AB1">
        <w:rPr>
          <w:rFonts w:ascii="Times New Roman" w:hAnsi="Times New Roman" w:cs="Times New Roman"/>
        </w:rPr>
        <w:t xml:space="preserve"> dont </w:t>
      </w:r>
      <w:r w:rsidR="00F51218">
        <w:rPr>
          <w:rFonts w:ascii="Times New Roman" w:hAnsi="Times New Roman" w:cs="Times New Roman"/>
        </w:rPr>
        <w:t>« </w:t>
      </w:r>
      <w:r w:rsidR="00F51218" w:rsidRPr="00EC1AB1">
        <w:rPr>
          <w:rFonts w:ascii="Times New Roman" w:hAnsi="Times New Roman" w:cs="Times New Roman"/>
        </w:rPr>
        <w:t>Geneviève de Brabant</w:t>
      </w:r>
      <w:r w:rsidR="00F51218">
        <w:rPr>
          <w:rFonts w:ascii="Times New Roman" w:hAnsi="Times New Roman" w:cs="Times New Roman"/>
        </w:rPr>
        <w:t> »</w:t>
      </w:r>
      <w:r w:rsidR="00F51218" w:rsidRPr="00EC1AB1">
        <w:rPr>
          <w:rFonts w:ascii="Times New Roman" w:hAnsi="Times New Roman" w:cs="Times New Roman"/>
        </w:rPr>
        <w:t xml:space="preserve">, </w:t>
      </w:r>
      <w:r w:rsidR="00F51218">
        <w:rPr>
          <w:rFonts w:ascii="Times New Roman" w:hAnsi="Times New Roman" w:cs="Times New Roman"/>
        </w:rPr>
        <w:t>« </w:t>
      </w:r>
      <w:r w:rsidR="00F51218" w:rsidRPr="00EC1AB1">
        <w:rPr>
          <w:rFonts w:ascii="Times New Roman" w:hAnsi="Times New Roman" w:cs="Times New Roman"/>
        </w:rPr>
        <w:t>Joseph vendu par ses frères</w:t>
      </w:r>
      <w:r w:rsidR="00F51218">
        <w:rPr>
          <w:rFonts w:ascii="Times New Roman" w:hAnsi="Times New Roman" w:cs="Times New Roman"/>
        </w:rPr>
        <w:t> » et « L</w:t>
      </w:r>
      <w:r w:rsidR="00F51218" w:rsidRPr="00EC1AB1">
        <w:rPr>
          <w:rFonts w:ascii="Times New Roman" w:hAnsi="Times New Roman" w:cs="Times New Roman"/>
        </w:rPr>
        <w:t>e Juif errant</w:t>
      </w:r>
      <w:r w:rsidR="00F51218">
        <w:rPr>
          <w:rFonts w:ascii="Times New Roman" w:hAnsi="Times New Roman" w:cs="Times New Roman"/>
        </w:rPr>
        <w:t> »</w:t>
      </w:r>
      <w:r w:rsidR="00F51218">
        <w:rPr>
          <w:rStyle w:val="Appelnotedebasdep"/>
          <w:rFonts w:ascii="Times New Roman" w:hAnsi="Times New Roman" w:cs="Times New Roman"/>
        </w:rPr>
        <w:footnoteReference w:id="13"/>
      </w:r>
      <w:r w:rsidR="00F51218">
        <w:rPr>
          <w:rFonts w:ascii="Times New Roman" w:hAnsi="Times New Roman" w:cs="Times New Roman"/>
        </w:rPr>
        <w:t>. L</w:t>
      </w:r>
      <w:r w:rsidR="00F51218" w:rsidRPr="00EC1AB1">
        <w:rPr>
          <w:rFonts w:ascii="Times New Roman" w:hAnsi="Times New Roman" w:cs="Times New Roman"/>
        </w:rPr>
        <w:t>a formule initiale « Ecoutez tous grands et petits » est commune aux deux types de complaintes</w:t>
      </w:r>
      <w:r w:rsidR="00F51218">
        <w:rPr>
          <w:rFonts w:ascii="Times New Roman" w:hAnsi="Times New Roman" w:cs="Times New Roman"/>
        </w:rPr>
        <w:t>.</w:t>
      </w:r>
    </w:p>
    <w:p w14:paraId="328C5DDB" w14:textId="77777777" w:rsidR="00F51218" w:rsidRPr="00F51218" w:rsidRDefault="00F51218" w:rsidP="00EC1AB1">
      <w:pPr>
        <w:jc w:val="both"/>
        <w:rPr>
          <w:rFonts w:ascii="Times New Roman" w:hAnsi="Times New Roman" w:cs="Times New Roman"/>
        </w:rPr>
      </w:pPr>
    </w:p>
    <w:p w14:paraId="58CB76A7" w14:textId="1E1A20A5" w:rsidR="00B65120" w:rsidRPr="00EC1AB1" w:rsidRDefault="00F51218" w:rsidP="00EC1AB1">
      <w:pPr>
        <w:jc w:val="both"/>
        <w:rPr>
          <w:rFonts w:ascii="Times New Roman" w:hAnsi="Times New Roman" w:cs="Times New Roman"/>
          <w:b/>
        </w:rPr>
      </w:pPr>
      <w:r>
        <w:rPr>
          <w:rFonts w:ascii="Times New Roman" w:hAnsi="Times New Roman" w:cs="Times New Roman"/>
          <w:b/>
        </w:rPr>
        <w:t>2</w:t>
      </w:r>
      <w:r w:rsidR="00646F9E">
        <w:rPr>
          <w:rFonts w:ascii="Times New Roman" w:hAnsi="Times New Roman" w:cs="Times New Roman"/>
          <w:b/>
        </w:rPr>
        <w:t>. L</w:t>
      </w:r>
      <w:r w:rsidR="003F1D8D">
        <w:rPr>
          <w:rFonts w:ascii="Times New Roman" w:hAnsi="Times New Roman" w:cs="Times New Roman"/>
          <w:b/>
        </w:rPr>
        <w:t xml:space="preserve">’air </w:t>
      </w:r>
      <w:r>
        <w:rPr>
          <w:rFonts w:ascii="Times New Roman" w:hAnsi="Times New Roman" w:cs="Times New Roman"/>
          <w:b/>
        </w:rPr>
        <w:t xml:space="preserve">du Maréchal de Saxe </w:t>
      </w:r>
      <w:r w:rsidR="00A04DB7">
        <w:rPr>
          <w:rFonts w:ascii="Times New Roman" w:hAnsi="Times New Roman" w:cs="Times New Roman"/>
          <w:b/>
        </w:rPr>
        <w:t>et ses versions successives</w:t>
      </w:r>
    </w:p>
    <w:p w14:paraId="6F7D4C11" w14:textId="09714E96" w:rsidR="003C0C4C" w:rsidRDefault="00F51218" w:rsidP="003170FF">
      <w:pPr>
        <w:jc w:val="both"/>
        <w:rPr>
          <w:rFonts w:ascii="Times New Roman" w:hAnsi="Times New Roman" w:cs="Times New Roman"/>
        </w:rPr>
      </w:pPr>
      <w:r>
        <w:rPr>
          <w:rFonts w:ascii="Times New Roman" w:hAnsi="Times New Roman" w:cs="Times New Roman"/>
        </w:rPr>
        <w:t>Parmi les airs portant des complaintes au début du XIX</w:t>
      </w:r>
      <w:r w:rsidRPr="00F51218">
        <w:rPr>
          <w:rFonts w:ascii="Times New Roman" w:hAnsi="Times New Roman" w:cs="Times New Roman"/>
          <w:vertAlign w:val="superscript"/>
        </w:rPr>
        <w:t>e</w:t>
      </w:r>
      <w:r>
        <w:rPr>
          <w:rFonts w:ascii="Times New Roman" w:hAnsi="Times New Roman" w:cs="Times New Roman"/>
        </w:rPr>
        <w:t xml:space="preserve"> siècle, celui</w:t>
      </w:r>
      <w:r w:rsidR="003731BC">
        <w:rPr>
          <w:rFonts w:ascii="Times New Roman" w:hAnsi="Times New Roman" w:cs="Times New Roman"/>
        </w:rPr>
        <w:t xml:space="preserve"> de Fualdès est </w:t>
      </w:r>
      <w:r>
        <w:rPr>
          <w:rFonts w:ascii="Times New Roman" w:hAnsi="Times New Roman" w:cs="Times New Roman"/>
        </w:rPr>
        <w:t xml:space="preserve">d’abord </w:t>
      </w:r>
      <w:r w:rsidR="003731BC">
        <w:rPr>
          <w:rFonts w:ascii="Times New Roman" w:hAnsi="Times New Roman" w:cs="Times New Roman"/>
        </w:rPr>
        <w:t>connu sous le</w:t>
      </w:r>
      <w:r w:rsidR="003C0C4C">
        <w:rPr>
          <w:rFonts w:ascii="Times New Roman" w:hAnsi="Times New Roman" w:cs="Times New Roman"/>
        </w:rPr>
        <w:t xml:space="preserve"> nom d’a</w:t>
      </w:r>
      <w:r>
        <w:rPr>
          <w:rFonts w:ascii="Times New Roman" w:hAnsi="Times New Roman" w:cs="Times New Roman"/>
        </w:rPr>
        <w:t>ir du Maréchal de Saxe ;</w:t>
      </w:r>
      <w:r w:rsidR="003731BC">
        <w:rPr>
          <w:rFonts w:ascii="Times New Roman" w:hAnsi="Times New Roman" w:cs="Times New Roman"/>
        </w:rPr>
        <w:t xml:space="preserve"> c’est le timbre d’une chanson</w:t>
      </w:r>
      <w:r w:rsidR="003C0C4C">
        <w:rPr>
          <w:rFonts w:ascii="Times New Roman" w:hAnsi="Times New Roman" w:cs="Times New Roman"/>
        </w:rPr>
        <w:t xml:space="preserve"> composée en </w:t>
      </w:r>
      <w:r w:rsidR="003C0C4C">
        <w:rPr>
          <w:rFonts w:ascii="Times New Roman" w:hAnsi="Times New Roman" w:cs="Times New Roman"/>
        </w:rPr>
        <w:lastRenderedPageBreak/>
        <w:t>1750-51,</w:t>
      </w:r>
      <w:r w:rsidR="003731BC" w:rsidRPr="00EC1AB1">
        <w:rPr>
          <w:rFonts w:ascii="Times New Roman" w:hAnsi="Times New Roman" w:cs="Times New Roman"/>
        </w:rPr>
        <w:t xml:space="preserve"> à la </w:t>
      </w:r>
      <w:r>
        <w:rPr>
          <w:rFonts w:ascii="Times New Roman" w:hAnsi="Times New Roman" w:cs="Times New Roman"/>
        </w:rPr>
        <w:t>suite de la mort du M</w:t>
      </w:r>
      <w:r w:rsidR="003731BC">
        <w:rPr>
          <w:rFonts w:ascii="Times New Roman" w:hAnsi="Times New Roman" w:cs="Times New Roman"/>
        </w:rPr>
        <w:t>aréchal, au cours d’un</w:t>
      </w:r>
      <w:r w:rsidR="003731BC" w:rsidRPr="00EC1AB1">
        <w:rPr>
          <w:rFonts w:ascii="Times New Roman" w:hAnsi="Times New Roman" w:cs="Times New Roman"/>
        </w:rPr>
        <w:t xml:space="preserve"> duel contre le prince de Conti. </w:t>
      </w:r>
      <w:r w:rsidR="003170FF">
        <w:rPr>
          <w:rFonts w:ascii="Times New Roman" w:hAnsi="Times New Roman" w:cs="Times New Roman"/>
        </w:rPr>
        <w:t>C’est d</w:t>
      </w:r>
      <w:r w:rsidR="003170FF" w:rsidRPr="00EC1AB1">
        <w:rPr>
          <w:rFonts w:ascii="Times New Roman" w:hAnsi="Times New Roman" w:cs="Times New Roman"/>
        </w:rPr>
        <w:t xml:space="preserve">onc un air initialement lié à la mort et à l’armée. </w:t>
      </w:r>
      <w:r w:rsidR="003731BC">
        <w:rPr>
          <w:rFonts w:ascii="Times New Roman" w:hAnsi="Times New Roman" w:cs="Times New Roman"/>
        </w:rPr>
        <w:t xml:space="preserve">Selon Anatole </w:t>
      </w:r>
      <w:proofErr w:type="spellStart"/>
      <w:r w:rsidR="003731BC">
        <w:rPr>
          <w:rFonts w:ascii="Times New Roman" w:hAnsi="Times New Roman" w:cs="Times New Roman"/>
        </w:rPr>
        <w:t>Loquin</w:t>
      </w:r>
      <w:proofErr w:type="spellEnd"/>
      <w:r w:rsidR="003731BC">
        <w:rPr>
          <w:rStyle w:val="Appelnotedebasdep"/>
          <w:rFonts w:ascii="Times New Roman" w:hAnsi="Times New Roman" w:cs="Times New Roman"/>
        </w:rPr>
        <w:footnoteReference w:id="14"/>
      </w:r>
      <w:r w:rsidR="003731BC">
        <w:rPr>
          <w:rFonts w:ascii="Times New Roman" w:hAnsi="Times New Roman" w:cs="Times New Roman"/>
        </w:rPr>
        <w:t>, cet air est lui-même issu</w:t>
      </w:r>
      <w:r w:rsidR="003731BC" w:rsidRPr="00EC1AB1">
        <w:rPr>
          <w:rFonts w:ascii="Times New Roman" w:hAnsi="Times New Roman" w:cs="Times New Roman"/>
        </w:rPr>
        <w:t xml:space="preserve"> d’une mélodie « chantée partout dans les vingt dernières années du XVII</w:t>
      </w:r>
      <w:r w:rsidR="003731BC" w:rsidRPr="003731BC">
        <w:rPr>
          <w:rFonts w:ascii="Times New Roman" w:hAnsi="Times New Roman" w:cs="Times New Roman"/>
          <w:vertAlign w:val="superscript"/>
        </w:rPr>
        <w:t>e</w:t>
      </w:r>
      <w:r w:rsidR="003731BC" w:rsidRPr="00EC1AB1">
        <w:rPr>
          <w:rFonts w:ascii="Times New Roman" w:hAnsi="Times New Roman" w:cs="Times New Roman"/>
        </w:rPr>
        <w:t xml:space="preserve"> siècle</w:t>
      </w:r>
      <w:r w:rsidR="007966E1">
        <w:rPr>
          <w:rFonts w:ascii="Times New Roman" w:hAnsi="Times New Roman" w:cs="Times New Roman"/>
        </w:rPr>
        <w:t> »</w:t>
      </w:r>
      <w:r w:rsidR="003731BC" w:rsidRPr="00EC1AB1">
        <w:rPr>
          <w:rFonts w:ascii="Times New Roman" w:hAnsi="Times New Roman" w:cs="Times New Roman"/>
        </w:rPr>
        <w:t xml:space="preserve">, </w:t>
      </w:r>
      <w:r w:rsidR="003731BC">
        <w:rPr>
          <w:rFonts w:ascii="Times New Roman" w:hAnsi="Times New Roman" w:cs="Times New Roman"/>
        </w:rPr>
        <w:t xml:space="preserve">intitulée </w:t>
      </w:r>
      <w:r w:rsidR="003731BC" w:rsidRPr="00EC1AB1">
        <w:rPr>
          <w:rFonts w:ascii="Times New Roman" w:hAnsi="Times New Roman" w:cs="Times New Roman"/>
        </w:rPr>
        <w:t>« Waldeck</w:t>
      </w:r>
      <w:r w:rsidR="003731BC">
        <w:rPr>
          <w:rFonts w:ascii="Times New Roman" w:hAnsi="Times New Roman" w:cs="Times New Roman"/>
        </w:rPr>
        <w:t>,</w:t>
      </w:r>
      <w:r w:rsidR="003731BC" w:rsidRPr="00EC1AB1">
        <w:rPr>
          <w:rFonts w:ascii="Times New Roman" w:hAnsi="Times New Roman" w:cs="Times New Roman"/>
        </w:rPr>
        <w:t xml:space="preserve"> ce grand </w:t>
      </w:r>
      <w:r w:rsidR="003731BC">
        <w:rPr>
          <w:rFonts w:ascii="Times New Roman" w:hAnsi="Times New Roman" w:cs="Times New Roman"/>
        </w:rPr>
        <w:t>capitaine »</w:t>
      </w:r>
      <w:r w:rsidR="005E5FFE">
        <w:rPr>
          <w:rFonts w:ascii="Times New Roman" w:hAnsi="Times New Roman" w:cs="Times New Roman"/>
        </w:rPr>
        <w:t xml:space="preserve"> (donc probablement du registre militaire aussi)</w:t>
      </w:r>
      <w:r w:rsidR="003731BC">
        <w:rPr>
          <w:rFonts w:ascii="Times New Roman" w:hAnsi="Times New Roman" w:cs="Times New Roman"/>
        </w:rPr>
        <w:t>.</w:t>
      </w:r>
      <w:r w:rsidR="00CB230A">
        <w:rPr>
          <w:rFonts w:ascii="Times New Roman" w:hAnsi="Times New Roman" w:cs="Times New Roman"/>
        </w:rPr>
        <w:t xml:space="preserve"> </w:t>
      </w:r>
      <w:r w:rsidR="003E125B">
        <w:rPr>
          <w:rFonts w:ascii="Times New Roman" w:hAnsi="Times New Roman" w:cs="Times New Roman"/>
        </w:rPr>
        <w:t xml:space="preserve">Patrice </w:t>
      </w:r>
      <w:r w:rsidR="00646F9E" w:rsidRPr="00646F9E">
        <w:rPr>
          <w:rFonts w:ascii="Times New Roman" w:hAnsi="Times New Roman" w:cs="Times New Roman"/>
        </w:rPr>
        <w:t>Coirault l’identifie aussi comme un air ancien</w:t>
      </w:r>
      <w:r w:rsidR="00646F9E" w:rsidRPr="00646F9E">
        <w:rPr>
          <w:rStyle w:val="Appelnotedebasdep"/>
          <w:rFonts w:ascii="Times New Roman" w:hAnsi="Times New Roman" w:cs="Times New Roman"/>
        </w:rPr>
        <w:footnoteReference w:id="15"/>
      </w:r>
      <w:r w:rsidR="00646F9E" w:rsidRPr="00646F9E">
        <w:rPr>
          <w:rFonts w:ascii="Times New Roman" w:hAnsi="Times New Roman" w:cs="Times New Roman"/>
        </w:rPr>
        <w:t xml:space="preserve">. </w:t>
      </w:r>
    </w:p>
    <w:p w14:paraId="7900982F" w14:textId="158A6BA3" w:rsidR="003170FF" w:rsidRDefault="00F51218" w:rsidP="003170FF">
      <w:pPr>
        <w:jc w:val="both"/>
        <w:rPr>
          <w:rFonts w:ascii="Times New Roman" w:hAnsi="Times New Roman" w:cs="Times New Roman"/>
        </w:rPr>
      </w:pPr>
      <w:r>
        <w:rPr>
          <w:rFonts w:ascii="Times New Roman" w:hAnsi="Times New Roman" w:cs="Times New Roman"/>
        </w:rPr>
        <w:t xml:space="preserve">Pour Julien </w:t>
      </w:r>
      <w:proofErr w:type="spellStart"/>
      <w:r>
        <w:rPr>
          <w:rFonts w:ascii="Times New Roman" w:hAnsi="Times New Roman" w:cs="Times New Roman"/>
        </w:rPr>
        <w:t>Tiersot</w:t>
      </w:r>
      <w:proofErr w:type="spellEnd"/>
      <w:r>
        <w:rPr>
          <w:rFonts w:ascii="Times New Roman" w:hAnsi="Times New Roman" w:cs="Times New Roman"/>
        </w:rPr>
        <w:t xml:space="preserve">, cet </w:t>
      </w:r>
      <w:r w:rsidR="003170FF">
        <w:rPr>
          <w:rFonts w:ascii="Times New Roman" w:hAnsi="Times New Roman" w:cs="Times New Roman"/>
        </w:rPr>
        <w:t xml:space="preserve">air </w:t>
      </w:r>
      <w:r>
        <w:rPr>
          <w:rFonts w:ascii="Times New Roman" w:hAnsi="Times New Roman" w:cs="Times New Roman"/>
        </w:rPr>
        <w:t>ancien « </w:t>
      </w:r>
      <w:r w:rsidR="003170FF">
        <w:rPr>
          <w:rFonts w:ascii="Times New Roman" w:hAnsi="Times New Roman" w:cs="Times New Roman"/>
        </w:rPr>
        <w:t>sauve</w:t>
      </w:r>
      <w:r>
        <w:rPr>
          <w:rFonts w:ascii="Times New Roman" w:hAnsi="Times New Roman" w:cs="Times New Roman"/>
        </w:rPr>
        <w:t> »</w:t>
      </w:r>
      <w:r w:rsidR="003170FF">
        <w:rPr>
          <w:rFonts w:ascii="Times New Roman" w:hAnsi="Times New Roman" w:cs="Times New Roman"/>
        </w:rPr>
        <w:t xml:space="preserve"> en quelque sorte la complainte de Fualdès. </w:t>
      </w:r>
      <w:r w:rsidR="003170FF" w:rsidRPr="00EC1AB1">
        <w:rPr>
          <w:rFonts w:ascii="Times New Roman" w:hAnsi="Times New Roman" w:cs="Times New Roman"/>
        </w:rPr>
        <w:t>On aurait tort</w:t>
      </w:r>
      <w:r>
        <w:rPr>
          <w:rFonts w:ascii="Times New Roman" w:hAnsi="Times New Roman" w:cs="Times New Roman"/>
        </w:rPr>
        <w:t>, écrit-il,</w:t>
      </w:r>
      <w:r w:rsidR="003170FF" w:rsidRPr="00EC1AB1">
        <w:rPr>
          <w:rFonts w:ascii="Times New Roman" w:hAnsi="Times New Roman" w:cs="Times New Roman"/>
        </w:rPr>
        <w:t xml:space="preserve"> de vouloir </w:t>
      </w:r>
      <w:r w:rsidR="003170FF">
        <w:rPr>
          <w:rFonts w:ascii="Times New Roman" w:hAnsi="Times New Roman" w:cs="Times New Roman"/>
        </w:rPr>
        <w:t>l’</w:t>
      </w:r>
      <w:r w:rsidR="003170FF" w:rsidRPr="00EC1AB1">
        <w:rPr>
          <w:rFonts w:ascii="Times New Roman" w:hAnsi="Times New Roman" w:cs="Times New Roman"/>
        </w:rPr>
        <w:t>éliminer systémati</w:t>
      </w:r>
      <w:r w:rsidR="003170FF">
        <w:rPr>
          <w:rFonts w:ascii="Times New Roman" w:hAnsi="Times New Roman" w:cs="Times New Roman"/>
        </w:rPr>
        <w:t>quement</w:t>
      </w:r>
      <w:r w:rsidR="003170FF" w:rsidRPr="00EC1AB1">
        <w:rPr>
          <w:rFonts w:ascii="Times New Roman" w:hAnsi="Times New Roman" w:cs="Times New Roman"/>
        </w:rPr>
        <w:t xml:space="preserve"> d’une étude sérieuse « car, si les paroles en sont ridicules, la mélodie, beaucoup plus ancie</w:t>
      </w:r>
      <w:r w:rsidR="00275E3F">
        <w:rPr>
          <w:rFonts w:ascii="Times New Roman" w:hAnsi="Times New Roman" w:cs="Times New Roman"/>
        </w:rPr>
        <w:t>nne (…</w:t>
      </w:r>
      <w:r w:rsidR="003170FF" w:rsidRPr="00EC1AB1">
        <w:rPr>
          <w:rFonts w:ascii="Times New Roman" w:hAnsi="Times New Roman" w:cs="Times New Roman"/>
        </w:rPr>
        <w:t>) est, nous le répétons, par sa forme et son caractère, l’un des types les plus marqués du genre »</w:t>
      </w:r>
      <w:r w:rsidR="003170FF">
        <w:rPr>
          <w:rStyle w:val="Appelnotedebasdep"/>
          <w:rFonts w:ascii="Times New Roman" w:hAnsi="Times New Roman" w:cs="Times New Roman"/>
        </w:rPr>
        <w:footnoteReference w:id="16"/>
      </w:r>
      <w:r w:rsidR="003170FF" w:rsidRPr="00EC1AB1">
        <w:rPr>
          <w:rFonts w:ascii="Times New Roman" w:hAnsi="Times New Roman" w:cs="Times New Roman"/>
        </w:rPr>
        <w:t xml:space="preserve">. </w:t>
      </w:r>
      <w:r w:rsidR="00A65330">
        <w:rPr>
          <w:rFonts w:ascii="Times New Roman" w:hAnsi="Times New Roman" w:cs="Times New Roman"/>
        </w:rPr>
        <w:t xml:space="preserve">Henri </w:t>
      </w:r>
      <w:proofErr w:type="spellStart"/>
      <w:r w:rsidR="00CB230A">
        <w:rPr>
          <w:rFonts w:ascii="Times New Roman" w:hAnsi="Times New Roman" w:cs="Times New Roman"/>
        </w:rPr>
        <w:t>Davenson</w:t>
      </w:r>
      <w:proofErr w:type="spellEnd"/>
      <w:r w:rsidR="00E14B1C">
        <w:rPr>
          <w:rFonts w:ascii="Times New Roman" w:hAnsi="Times New Roman" w:cs="Times New Roman"/>
        </w:rPr>
        <w:t>, qui</w:t>
      </w:r>
      <w:r w:rsidR="00CB230A">
        <w:rPr>
          <w:rFonts w:ascii="Times New Roman" w:hAnsi="Times New Roman" w:cs="Times New Roman"/>
        </w:rPr>
        <w:t xml:space="preserve"> </w:t>
      </w:r>
      <w:r w:rsidR="00E14B1C">
        <w:rPr>
          <w:rFonts w:ascii="Times New Roman" w:hAnsi="Times New Roman" w:cs="Times New Roman"/>
        </w:rPr>
        <w:t xml:space="preserve">estime la </w:t>
      </w:r>
      <w:r w:rsidR="00A65330">
        <w:rPr>
          <w:rFonts w:ascii="Times New Roman" w:hAnsi="Times New Roman" w:cs="Times New Roman"/>
        </w:rPr>
        <w:t>C</w:t>
      </w:r>
      <w:r w:rsidR="00E14B1C">
        <w:rPr>
          <w:rFonts w:ascii="Times New Roman" w:hAnsi="Times New Roman" w:cs="Times New Roman"/>
        </w:rPr>
        <w:t xml:space="preserve">omplainte de Fualdès </w:t>
      </w:r>
      <w:r w:rsidR="00A65330">
        <w:rPr>
          <w:rFonts w:ascii="Times New Roman" w:hAnsi="Times New Roman" w:cs="Times New Roman"/>
        </w:rPr>
        <w:t>« </w:t>
      </w:r>
      <w:r w:rsidR="00E14B1C">
        <w:rPr>
          <w:rFonts w:ascii="Times New Roman" w:hAnsi="Times New Roman" w:cs="Times New Roman"/>
        </w:rPr>
        <w:t>d’une telle platitude qu’il n’a pu s</w:t>
      </w:r>
      <w:r w:rsidR="00E14B1C" w:rsidRPr="00EC1AB1">
        <w:rPr>
          <w:rFonts w:ascii="Times New Roman" w:hAnsi="Times New Roman" w:cs="Times New Roman"/>
        </w:rPr>
        <w:t>e résoudre à la faire figurer dans</w:t>
      </w:r>
      <w:r w:rsidR="00E14B1C">
        <w:rPr>
          <w:rFonts w:ascii="Times New Roman" w:hAnsi="Times New Roman" w:cs="Times New Roman"/>
        </w:rPr>
        <w:t xml:space="preserve"> </w:t>
      </w:r>
      <w:r w:rsidR="00A65330">
        <w:rPr>
          <w:rFonts w:ascii="Times New Roman" w:hAnsi="Times New Roman" w:cs="Times New Roman"/>
        </w:rPr>
        <w:t>(</w:t>
      </w:r>
      <w:r w:rsidR="00E14B1C">
        <w:rPr>
          <w:rFonts w:ascii="Times New Roman" w:hAnsi="Times New Roman" w:cs="Times New Roman"/>
        </w:rPr>
        <w:t>son</w:t>
      </w:r>
      <w:r w:rsidR="00A65330">
        <w:rPr>
          <w:rFonts w:ascii="Times New Roman" w:hAnsi="Times New Roman" w:cs="Times New Roman"/>
        </w:rPr>
        <w:t>)</w:t>
      </w:r>
      <w:r w:rsidR="00E14B1C">
        <w:rPr>
          <w:rFonts w:ascii="Times New Roman" w:hAnsi="Times New Roman" w:cs="Times New Roman"/>
        </w:rPr>
        <w:t xml:space="preserve"> anthologie</w:t>
      </w:r>
      <w:r w:rsidR="00A65330">
        <w:rPr>
          <w:rFonts w:ascii="Times New Roman" w:hAnsi="Times New Roman" w:cs="Times New Roman"/>
        </w:rPr>
        <w:t> »</w:t>
      </w:r>
      <w:r w:rsidR="007966E1">
        <w:rPr>
          <w:rFonts w:ascii="Times New Roman" w:hAnsi="Times New Roman" w:cs="Times New Roman"/>
        </w:rPr>
        <w:t>, apprécie également</w:t>
      </w:r>
      <w:r w:rsidR="00E14B1C">
        <w:rPr>
          <w:rFonts w:ascii="Times New Roman" w:hAnsi="Times New Roman" w:cs="Times New Roman"/>
        </w:rPr>
        <w:t xml:space="preserve"> cet air ancien</w:t>
      </w:r>
      <w:r w:rsidR="003170FF">
        <w:rPr>
          <w:rStyle w:val="Appelnotedebasdep"/>
          <w:rFonts w:ascii="Times New Roman" w:hAnsi="Times New Roman" w:cs="Times New Roman"/>
        </w:rPr>
        <w:footnoteReference w:id="17"/>
      </w:r>
      <w:r w:rsidR="007966E1">
        <w:rPr>
          <w:rFonts w:ascii="Times New Roman" w:hAnsi="Times New Roman" w:cs="Times New Roman"/>
        </w:rPr>
        <w:t xml:space="preserve">. Claude </w:t>
      </w:r>
      <w:proofErr w:type="spellStart"/>
      <w:r w:rsidR="007966E1">
        <w:rPr>
          <w:rFonts w:ascii="Times New Roman" w:hAnsi="Times New Roman" w:cs="Times New Roman"/>
        </w:rPr>
        <w:t>Duneton</w:t>
      </w:r>
      <w:proofErr w:type="spellEnd"/>
      <w:r w:rsidR="007966E1">
        <w:rPr>
          <w:rFonts w:ascii="Times New Roman" w:hAnsi="Times New Roman" w:cs="Times New Roman"/>
        </w:rPr>
        <w:t xml:space="preserve"> trouve</w:t>
      </w:r>
      <w:r w:rsidR="003170FF">
        <w:rPr>
          <w:rFonts w:ascii="Times New Roman" w:hAnsi="Times New Roman" w:cs="Times New Roman"/>
        </w:rPr>
        <w:t xml:space="preserve"> que </w:t>
      </w:r>
      <w:r w:rsidR="003C0C4C">
        <w:rPr>
          <w:rFonts w:ascii="Times New Roman" w:hAnsi="Times New Roman" w:cs="Times New Roman"/>
        </w:rPr>
        <w:t>« l</w:t>
      </w:r>
      <w:r w:rsidR="003170FF" w:rsidRPr="00EC1AB1">
        <w:rPr>
          <w:rFonts w:ascii="Times New Roman" w:hAnsi="Times New Roman" w:cs="Times New Roman"/>
        </w:rPr>
        <w:t xml:space="preserve">’air en </w:t>
      </w:r>
      <w:proofErr w:type="gramStart"/>
      <w:r w:rsidR="003170FF" w:rsidRPr="00EC1AB1">
        <w:rPr>
          <w:rFonts w:ascii="Times New Roman" w:hAnsi="Times New Roman" w:cs="Times New Roman"/>
        </w:rPr>
        <w:t>la mineur</w:t>
      </w:r>
      <w:proofErr w:type="gramEnd"/>
      <w:r w:rsidR="003170FF" w:rsidRPr="00EC1AB1">
        <w:rPr>
          <w:rFonts w:ascii="Times New Roman" w:hAnsi="Times New Roman" w:cs="Times New Roman"/>
        </w:rPr>
        <w:t xml:space="preserve"> du Maréchal de Saxe, à la fois fier et plaintif, est d’un merveilleux effet sur les 48 couplets de cett</w:t>
      </w:r>
      <w:r w:rsidR="003170FF">
        <w:rPr>
          <w:rFonts w:ascii="Times New Roman" w:hAnsi="Times New Roman" w:cs="Times New Roman"/>
        </w:rPr>
        <w:t>e complainte »</w:t>
      </w:r>
      <w:r w:rsidR="003170FF">
        <w:rPr>
          <w:rStyle w:val="Appelnotedebasdep"/>
          <w:rFonts w:ascii="Times New Roman" w:hAnsi="Times New Roman" w:cs="Times New Roman"/>
        </w:rPr>
        <w:footnoteReference w:id="18"/>
      </w:r>
      <w:r w:rsidR="003170FF">
        <w:rPr>
          <w:rFonts w:ascii="Times New Roman" w:hAnsi="Times New Roman" w:cs="Times New Roman"/>
        </w:rPr>
        <w:t xml:space="preserve">. </w:t>
      </w:r>
    </w:p>
    <w:p w14:paraId="4BD7D6F0" w14:textId="0F8F8AA4" w:rsidR="003406ED" w:rsidRPr="00630937" w:rsidRDefault="007966E1" w:rsidP="003406ED">
      <w:pPr>
        <w:jc w:val="both"/>
        <w:rPr>
          <w:rFonts w:ascii="Times New Roman" w:hAnsi="Times New Roman" w:cs="Times New Roman"/>
        </w:rPr>
      </w:pPr>
      <w:r>
        <w:rPr>
          <w:rFonts w:ascii="Times New Roman" w:hAnsi="Times New Roman" w:cs="Times New Roman"/>
        </w:rPr>
        <w:t>Voyons donc</w:t>
      </w:r>
      <w:r w:rsidR="005E5FFE">
        <w:rPr>
          <w:rFonts w:ascii="Times New Roman" w:hAnsi="Times New Roman" w:cs="Times New Roman"/>
        </w:rPr>
        <w:t xml:space="preserve"> de plus près </w:t>
      </w:r>
      <w:r w:rsidR="003406ED">
        <w:rPr>
          <w:rFonts w:ascii="Times New Roman" w:hAnsi="Times New Roman" w:cs="Times New Roman"/>
        </w:rPr>
        <w:t>cet air</w:t>
      </w:r>
      <w:r w:rsidR="005E5FFE">
        <w:rPr>
          <w:rFonts w:ascii="Times New Roman" w:hAnsi="Times New Roman" w:cs="Times New Roman"/>
        </w:rPr>
        <w:t xml:space="preserve">. Comme l’écrasante majorité des mélodies populaires, il s’agit </w:t>
      </w:r>
      <w:r w:rsidR="003406ED">
        <w:rPr>
          <w:rFonts w:ascii="Times New Roman" w:hAnsi="Times New Roman" w:cs="Times New Roman"/>
        </w:rPr>
        <w:t>d’un air génériq</w:t>
      </w:r>
      <w:r w:rsidR="005E5FFE">
        <w:rPr>
          <w:rFonts w:ascii="Times New Roman" w:hAnsi="Times New Roman" w:cs="Times New Roman"/>
        </w:rPr>
        <w:t>ue, qui se prête à diverses</w:t>
      </w:r>
      <w:r w:rsidR="003406ED">
        <w:rPr>
          <w:rFonts w:ascii="Times New Roman" w:hAnsi="Times New Roman" w:cs="Times New Roman"/>
        </w:rPr>
        <w:t xml:space="preserve"> d’interprétations, et notamment ici à deux formes et à deux publics distincts, l’un plus simple (« populaire »), l’autre plus éduqué. </w:t>
      </w:r>
      <w:r w:rsidR="005E5FFE">
        <w:rPr>
          <w:rFonts w:ascii="Times New Roman" w:hAnsi="Times New Roman" w:cs="Times New Roman"/>
        </w:rPr>
        <w:t xml:space="preserve">A l’audition, on ne retirera pas la même impression de la complainte de Fualdès chantée </w:t>
      </w:r>
      <w:r w:rsidR="005E5FFE" w:rsidRPr="009C01EA">
        <w:rPr>
          <w:rFonts w:ascii="Times New Roman" w:hAnsi="Times New Roman" w:cs="Times New Roman"/>
          <w:i/>
        </w:rPr>
        <w:t>a cappella</w:t>
      </w:r>
      <w:r w:rsidR="005E5FFE">
        <w:rPr>
          <w:rFonts w:ascii="Times New Roman" w:hAnsi="Times New Roman" w:cs="Times New Roman"/>
        </w:rPr>
        <w:t xml:space="preserve">, accompagnée à la vielle (instrument diatonique) ou </w:t>
      </w:r>
      <w:r w:rsidR="005E5FFE">
        <w:rPr>
          <w:rFonts w:ascii="Times New Roman" w:hAnsi="Times New Roman" w:cs="Times New Roman"/>
        </w:rPr>
        <w:t xml:space="preserve">interprétée comme une mélodie accompagnée </w:t>
      </w:r>
      <w:r w:rsidR="005E5FFE">
        <w:rPr>
          <w:rFonts w:ascii="Times New Roman" w:hAnsi="Times New Roman" w:cs="Times New Roman"/>
        </w:rPr>
        <w:t xml:space="preserve">au piano. </w:t>
      </w:r>
      <w:r w:rsidR="003406ED">
        <w:rPr>
          <w:rFonts w:ascii="Times New Roman" w:hAnsi="Times New Roman" w:cs="Times New Roman"/>
        </w:rPr>
        <w:t xml:space="preserve">La comparaison des deux versions les plus évidentes (celle que donne </w:t>
      </w:r>
      <w:proofErr w:type="spellStart"/>
      <w:r w:rsidR="003406ED">
        <w:rPr>
          <w:rFonts w:ascii="Times New Roman" w:hAnsi="Times New Roman" w:cs="Times New Roman"/>
        </w:rPr>
        <w:t>Dumersan</w:t>
      </w:r>
      <w:proofErr w:type="spellEnd"/>
      <w:r w:rsidR="003406ED">
        <w:rPr>
          <w:rFonts w:ascii="Times New Roman" w:hAnsi="Times New Roman" w:cs="Times New Roman"/>
        </w:rPr>
        <w:t xml:space="preserve"> en 1843 et celle qu’a transcrite </w:t>
      </w:r>
      <w:proofErr w:type="spellStart"/>
      <w:r w:rsidR="003406ED">
        <w:rPr>
          <w:rFonts w:ascii="Times New Roman" w:hAnsi="Times New Roman" w:cs="Times New Roman"/>
        </w:rPr>
        <w:t>Maxou</w:t>
      </w:r>
      <w:proofErr w:type="spellEnd"/>
      <w:r w:rsidR="003406ED">
        <w:rPr>
          <w:rFonts w:ascii="Times New Roman" w:hAnsi="Times New Roman" w:cs="Times New Roman"/>
        </w:rPr>
        <w:t xml:space="preserve"> </w:t>
      </w:r>
      <w:proofErr w:type="spellStart"/>
      <w:r w:rsidR="003406ED">
        <w:rPr>
          <w:rFonts w:ascii="Times New Roman" w:hAnsi="Times New Roman" w:cs="Times New Roman"/>
        </w:rPr>
        <w:t>Heintzen</w:t>
      </w:r>
      <w:proofErr w:type="spellEnd"/>
      <w:r w:rsidR="003406ED">
        <w:rPr>
          <w:rFonts w:ascii="Times New Roman" w:hAnsi="Times New Roman" w:cs="Times New Roman"/>
        </w:rPr>
        <w:t xml:space="preserve"> à partir des versions ultérieures) indique des choix possibles en matière d’interprétation (tonalité, rythme, tempo) qui ouvrent des perspectives intéressantes</w:t>
      </w:r>
      <w:r w:rsidR="003406ED">
        <w:rPr>
          <w:rFonts w:ascii="Times New Roman" w:hAnsi="Times New Roman" w:cs="Times New Roman"/>
        </w:rPr>
        <w:t xml:space="preserve">. </w:t>
      </w:r>
    </w:p>
    <w:p w14:paraId="5DEF8D51" w14:textId="77777777" w:rsidR="003E125B" w:rsidRDefault="003E125B" w:rsidP="00EC1AB1">
      <w:pPr>
        <w:jc w:val="both"/>
        <w:rPr>
          <w:rFonts w:ascii="Times New Roman" w:hAnsi="Times New Roman" w:cs="Times New Roman"/>
        </w:rPr>
      </w:pPr>
    </w:p>
    <w:p w14:paraId="2E279397" w14:textId="7C4AFBF4" w:rsidR="009F1B3D" w:rsidRDefault="00275E3F" w:rsidP="00EC1AB1">
      <w:pPr>
        <w:jc w:val="both"/>
        <w:rPr>
          <w:rFonts w:ascii="Times New Roman" w:hAnsi="Times New Roman" w:cs="Times New Roman"/>
          <w:color w:val="ED7D31" w:themeColor="accent2"/>
        </w:rPr>
      </w:pPr>
      <w:r>
        <w:rPr>
          <w:rFonts w:ascii="Times New Roman" w:hAnsi="Times New Roman" w:cs="Times New Roman"/>
        </w:rPr>
        <w:t xml:space="preserve">Voici l’air tel qu’il figure dans la transcription qui accompagne la base de données de </w:t>
      </w:r>
      <w:proofErr w:type="spellStart"/>
      <w:r>
        <w:rPr>
          <w:rFonts w:ascii="Times New Roman" w:hAnsi="Times New Roman" w:cs="Times New Roman"/>
        </w:rPr>
        <w:t>Maxou</w:t>
      </w:r>
      <w:proofErr w:type="spellEnd"/>
      <w:r>
        <w:rPr>
          <w:rFonts w:ascii="Times New Roman" w:hAnsi="Times New Roman" w:cs="Times New Roman"/>
        </w:rPr>
        <w:t xml:space="preserve"> </w:t>
      </w:r>
      <w:proofErr w:type="spellStart"/>
      <w:r>
        <w:rPr>
          <w:rFonts w:ascii="Times New Roman" w:hAnsi="Times New Roman" w:cs="Times New Roman"/>
        </w:rPr>
        <w:t>Heintzen</w:t>
      </w:r>
      <w:proofErr w:type="spellEnd"/>
      <w:r>
        <w:rPr>
          <w:rFonts w:ascii="Times New Roman" w:hAnsi="Times New Roman" w:cs="Times New Roman"/>
        </w:rPr>
        <w:t xml:space="preserve"> : </w:t>
      </w:r>
    </w:p>
    <w:p w14:paraId="63B0C875" w14:textId="14B7A848" w:rsidR="00275E3F" w:rsidRDefault="00275E3F" w:rsidP="00EC1AB1">
      <w:pPr>
        <w:jc w:val="both"/>
        <w:rPr>
          <w:rFonts w:ascii="Times New Roman" w:hAnsi="Times New Roman" w:cs="Times New Roman"/>
        </w:rPr>
      </w:pPr>
      <w:r>
        <w:rPr>
          <w:rFonts w:ascii="Times New Roman" w:hAnsi="Times New Roman" w:cs="Times New Roman"/>
          <w:noProof/>
          <w:lang w:eastAsia="fr-FR"/>
        </w:rPr>
        <w:drawing>
          <wp:inline distT="0" distB="0" distL="0" distR="0" wp14:anchorId="74F1BE1B" wp14:editId="5E926B41">
            <wp:extent cx="5756910" cy="1240155"/>
            <wp:effectExtent l="0" t="0" r="889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cription air de fualdes.jpg"/>
                    <pic:cNvPicPr/>
                  </pic:nvPicPr>
                  <pic:blipFill>
                    <a:blip r:embed="rId7">
                      <a:extLst>
                        <a:ext uri="{28A0092B-C50C-407E-A947-70E740481C1C}">
                          <a14:useLocalDpi xmlns:a14="http://schemas.microsoft.com/office/drawing/2010/main" val="0"/>
                        </a:ext>
                      </a:extLst>
                    </a:blip>
                    <a:stretch>
                      <a:fillRect/>
                    </a:stretch>
                  </pic:blipFill>
                  <pic:spPr>
                    <a:xfrm>
                      <a:off x="0" y="0"/>
                      <a:ext cx="5756910" cy="1240155"/>
                    </a:xfrm>
                    <a:prstGeom prst="rect">
                      <a:avLst/>
                    </a:prstGeom>
                  </pic:spPr>
                </pic:pic>
              </a:graphicData>
            </a:graphic>
          </wp:inline>
        </w:drawing>
      </w:r>
      <w:r>
        <w:rPr>
          <w:rFonts w:ascii="Times New Roman" w:hAnsi="Times New Roman" w:cs="Times New Roman"/>
        </w:rPr>
        <w:t xml:space="preserve">Le voici tel qu’il est reproduit dans l’anthologie de </w:t>
      </w:r>
      <w:proofErr w:type="spellStart"/>
      <w:r>
        <w:rPr>
          <w:rFonts w:ascii="Times New Roman" w:hAnsi="Times New Roman" w:cs="Times New Roman"/>
        </w:rPr>
        <w:t>Dumersan</w:t>
      </w:r>
      <w:proofErr w:type="spellEnd"/>
      <w:r w:rsidR="00B64137">
        <w:rPr>
          <w:rFonts w:ascii="Times New Roman" w:hAnsi="Times New Roman" w:cs="Times New Roman"/>
        </w:rPr>
        <w:t>, avec accompagnement de piano</w:t>
      </w:r>
      <w:r>
        <w:rPr>
          <w:rFonts w:ascii="Times New Roman" w:hAnsi="Times New Roman" w:cs="Times New Roman"/>
        </w:rPr>
        <w:t xml:space="preserve"> : </w:t>
      </w:r>
    </w:p>
    <w:p w14:paraId="27289E7C" w14:textId="69D134B9" w:rsidR="00275E3F" w:rsidRPr="003170FF" w:rsidRDefault="00DB6A00" w:rsidP="00EC1AB1">
      <w:pPr>
        <w:jc w:val="both"/>
        <w:rPr>
          <w:rFonts w:ascii="Times New Roman" w:hAnsi="Times New Roman" w:cs="Times New Roman"/>
        </w:rPr>
      </w:pPr>
      <w:r>
        <w:rPr>
          <w:rFonts w:ascii="Times New Roman" w:hAnsi="Times New Roman" w:cs="Times New Roman"/>
          <w:noProof/>
          <w:lang w:eastAsia="fr-FR"/>
        </w:rPr>
        <w:lastRenderedPageBreak/>
        <w:drawing>
          <wp:inline distT="0" distB="0" distL="0" distR="0" wp14:anchorId="2A3A4E2D" wp14:editId="583D55B6">
            <wp:extent cx="5092588" cy="6024676"/>
            <wp:effectExtent l="0" t="0" r="0" b="0"/>
            <wp:docPr id="3" name="Image 3" descr="../../Pictures/Bibliothèque%20Photos.photoslibrary/Thumbnails/2018/12/18/20181218-154530/yhKINZymRcOZvPWWY%256QJg/thumb_IMG_6610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Bibliothèque%20Photos.photoslibrary/Thumbnails/2018/12/18/20181218-154530/yhKINZymRcOZvPWWY%256QJg/thumb_IMG_6610_1024.jp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922" cy="6088954"/>
                    </a:xfrm>
                    <a:prstGeom prst="rect">
                      <a:avLst/>
                    </a:prstGeom>
                    <a:noFill/>
                    <a:ln>
                      <a:noFill/>
                    </a:ln>
                  </pic:spPr>
                </pic:pic>
              </a:graphicData>
            </a:graphic>
          </wp:inline>
        </w:drawing>
      </w:r>
    </w:p>
    <w:p w14:paraId="0774395B" w14:textId="77777777" w:rsidR="001277D8" w:rsidRPr="00EC1AB1" w:rsidRDefault="001277D8" w:rsidP="00EC1AB1">
      <w:pPr>
        <w:jc w:val="both"/>
        <w:rPr>
          <w:rFonts w:ascii="Times New Roman" w:hAnsi="Times New Roman" w:cs="Times New Roman"/>
          <w:b/>
        </w:rPr>
      </w:pPr>
    </w:p>
    <w:p w14:paraId="4497F457" w14:textId="77777777" w:rsidR="00DB6A00" w:rsidRDefault="00DB6A00" w:rsidP="00EC1AB1">
      <w:pPr>
        <w:jc w:val="both"/>
        <w:rPr>
          <w:rFonts w:ascii="Times New Roman" w:hAnsi="Times New Roman" w:cs="Times New Roman"/>
          <w:b/>
        </w:rPr>
      </w:pPr>
    </w:p>
    <w:p w14:paraId="2DFB7293" w14:textId="07EADDFC" w:rsidR="003406ED" w:rsidRDefault="005E5FFE" w:rsidP="003406ED">
      <w:pPr>
        <w:jc w:val="both"/>
        <w:rPr>
          <w:rFonts w:ascii="Times New Roman" w:hAnsi="Times New Roman" w:cs="Times New Roman"/>
        </w:rPr>
      </w:pPr>
      <w:r>
        <w:rPr>
          <w:rFonts w:ascii="Times New Roman" w:hAnsi="Times New Roman" w:cs="Times New Roman"/>
        </w:rPr>
        <w:t>D</w:t>
      </w:r>
      <w:r w:rsidR="003406ED">
        <w:rPr>
          <w:rFonts w:ascii="Times New Roman" w:hAnsi="Times New Roman" w:cs="Times New Roman"/>
        </w:rPr>
        <w:t>ans les deux versions, la succession des intervalles est la même, si l’on fait le sol dièse : 1,1/2,1 ,1,1/2,1,1 ; c’est une gamme mineure. Elle est simplement montée d’un ton dans la version harmonisée. Dans la transcript</w:t>
      </w:r>
      <w:r>
        <w:rPr>
          <w:rFonts w:ascii="Times New Roman" w:hAnsi="Times New Roman" w:cs="Times New Roman"/>
        </w:rPr>
        <w:t xml:space="preserve">ion de </w:t>
      </w:r>
      <w:proofErr w:type="spellStart"/>
      <w:r>
        <w:rPr>
          <w:rFonts w:ascii="Times New Roman" w:hAnsi="Times New Roman" w:cs="Times New Roman"/>
        </w:rPr>
        <w:t>Maxou</w:t>
      </w:r>
      <w:proofErr w:type="spellEnd"/>
      <w:r>
        <w:rPr>
          <w:rFonts w:ascii="Times New Roman" w:hAnsi="Times New Roman" w:cs="Times New Roman"/>
        </w:rPr>
        <w:t xml:space="preserve"> </w:t>
      </w:r>
      <w:proofErr w:type="spellStart"/>
      <w:r>
        <w:rPr>
          <w:rFonts w:ascii="Times New Roman" w:hAnsi="Times New Roman" w:cs="Times New Roman"/>
        </w:rPr>
        <w:t>Heintzen</w:t>
      </w:r>
      <w:proofErr w:type="spellEnd"/>
      <w:r w:rsidR="003406ED">
        <w:rPr>
          <w:rFonts w:ascii="Times New Roman" w:hAnsi="Times New Roman" w:cs="Times New Roman"/>
        </w:rPr>
        <w:t xml:space="preserve">, la tonalité choisie est de sol mineur (tonalité relative du si bémol majeur). Dans la version harmonisée, c’est du </w:t>
      </w:r>
      <w:proofErr w:type="gramStart"/>
      <w:r w:rsidR="003406ED">
        <w:rPr>
          <w:rFonts w:ascii="Times New Roman" w:hAnsi="Times New Roman" w:cs="Times New Roman"/>
        </w:rPr>
        <w:t>la mineur</w:t>
      </w:r>
      <w:proofErr w:type="gramEnd"/>
      <w:r w:rsidR="003406ED">
        <w:rPr>
          <w:rFonts w:ascii="Times New Roman" w:hAnsi="Times New Roman" w:cs="Times New Roman"/>
        </w:rPr>
        <w:t>, avec altération du sol, systématiquement diésé. Cela correspond bien à « </w:t>
      </w:r>
      <w:r w:rsidR="003406ED" w:rsidRPr="00EC1AB1">
        <w:rPr>
          <w:rFonts w:ascii="Times New Roman" w:hAnsi="Times New Roman" w:cs="Times New Roman"/>
        </w:rPr>
        <w:t>l’altération de la note sensible</w:t>
      </w:r>
      <w:r w:rsidR="003406ED">
        <w:rPr>
          <w:rFonts w:ascii="Times New Roman" w:hAnsi="Times New Roman" w:cs="Times New Roman"/>
        </w:rPr>
        <w:t> »</w:t>
      </w:r>
      <w:r w:rsidR="003406ED" w:rsidRPr="00EC1AB1">
        <w:rPr>
          <w:rFonts w:ascii="Times New Roman" w:hAnsi="Times New Roman" w:cs="Times New Roman"/>
        </w:rPr>
        <w:t xml:space="preserve"> (</w:t>
      </w:r>
      <w:r w:rsidR="003406ED">
        <w:rPr>
          <w:rFonts w:ascii="Times New Roman" w:hAnsi="Times New Roman" w:cs="Times New Roman"/>
        </w:rPr>
        <w:t>ici le 7</w:t>
      </w:r>
      <w:r w:rsidR="003406ED" w:rsidRPr="00EC1AB1">
        <w:rPr>
          <w:rFonts w:ascii="Times New Roman" w:hAnsi="Times New Roman" w:cs="Times New Roman"/>
          <w:vertAlign w:val="superscript"/>
        </w:rPr>
        <w:t>e</w:t>
      </w:r>
      <w:r w:rsidR="003406ED" w:rsidRPr="00EC1AB1">
        <w:rPr>
          <w:rFonts w:ascii="Times New Roman" w:hAnsi="Times New Roman" w:cs="Times New Roman"/>
        </w:rPr>
        <w:t xml:space="preserve"> degr</w:t>
      </w:r>
      <w:r w:rsidR="003406ED">
        <w:rPr>
          <w:rFonts w:ascii="Times New Roman" w:hAnsi="Times New Roman" w:cs="Times New Roman"/>
        </w:rPr>
        <w:t xml:space="preserve">é) dont parlait Nisard. </w:t>
      </w:r>
      <w:r>
        <w:rPr>
          <w:rFonts w:ascii="Times New Roman" w:hAnsi="Times New Roman" w:cs="Times New Roman"/>
        </w:rPr>
        <w:t xml:space="preserve">Mais </w:t>
      </w:r>
      <w:proofErr w:type="spellStart"/>
      <w:r>
        <w:rPr>
          <w:rFonts w:ascii="Times New Roman" w:hAnsi="Times New Roman" w:cs="Times New Roman"/>
        </w:rPr>
        <w:t>Dumersan</w:t>
      </w:r>
      <w:proofErr w:type="spellEnd"/>
      <w:r>
        <w:rPr>
          <w:rFonts w:ascii="Times New Roman" w:hAnsi="Times New Roman" w:cs="Times New Roman"/>
        </w:rPr>
        <w:t xml:space="preserve"> précise</w:t>
      </w:r>
      <w:r w:rsidR="003406ED">
        <w:rPr>
          <w:rFonts w:ascii="Times New Roman" w:hAnsi="Times New Roman" w:cs="Times New Roman"/>
        </w:rPr>
        <w:t xml:space="preserve"> </w:t>
      </w:r>
      <w:r>
        <w:rPr>
          <w:rFonts w:ascii="Times New Roman" w:hAnsi="Times New Roman" w:cs="Times New Roman"/>
        </w:rPr>
        <w:t xml:space="preserve">en note </w:t>
      </w:r>
      <w:r w:rsidR="003406ED">
        <w:rPr>
          <w:rFonts w:ascii="Times New Roman" w:hAnsi="Times New Roman" w:cs="Times New Roman"/>
        </w:rPr>
        <w:t xml:space="preserve">que les chanteurs de rue chantent sans ce dièse - donc sur un mode de la plagal (finale : la, dominante : do), celui du mode ecclésiastique éolien (mineur naturel). </w:t>
      </w:r>
    </w:p>
    <w:p w14:paraId="22673E0E" w14:textId="0EBF7EDB" w:rsidR="003406ED" w:rsidRDefault="005E5FFE" w:rsidP="003406ED">
      <w:pPr>
        <w:jc w:val="both"/>
        <w:rPr>
          <w:rFonts w:ascii="Times New Roman" w:hAnsi="Times New Roman" w:cs="Times New Roman"/>
        </w:rPr>
      </w:pPr>
      <w:r>
        <w:rPr>
          <w:rFonts w:ascii="Times New Roman" w:hAnsi="Times New Roman" w:cs="Times New Roman"/>
        </w:rPr>
        <w:t>M</w:t>
      </w:r>
      <w:r w:rsidR="003406ED">
        <w:rPr>
          <w:rFonts w:ascii="Times New Roman" w:hAnsi="Times New Roman" w:cs="Times New Roman"/>
        </w:rPr>
        <w:t xml:space="preserve">ême si la mesure est la même (2/4, donc à la noire), le rythme est modifié, lui aussi. Dans la transcription mélodique, sur quinze mesures, le texte commence sur le premier temps et les valeurs sont régulières et strictement binaires. </w:t>
      </w:r>
      <w:r>
        <w:rPr>
          <w:rFonts w:ascii="Times New Roman" w:hAnsi="Times New Roman" w:cs="Times New Roman"/>
        </w:rPr>
        <w:t>Le rythme contredira</w:t>
      </w:r>
      <w:r w:rsidR="003406ED">
        <w:rPr>
          <w:rFonts w:ascii="Times New Roman" w:hAnsi="Times New Roman" w:cs="Times New Roman"/>
        </w:rPr>
        <w:t xml:space="preserve"> parfois la prosodie, en faisant sonner des</w:t>
      </w:r>
      <w:r>
        <w:rPr>
          <w:rFonts w:ascii="Times New Roman" w:hAnsi="Times New Roman" w:cs="Times New Roman"/>
        </w:rPr>
        <w:t xml:space="preserve"> e muets (mesure 3), ou répéter</w:t>
      </w:r>
      <w:r w:rsidR="003406ED">
        <w:rPr>
          <w:rFonts w:ascii="Times New Roman" w:hAnsi="Times New Roman" w:cs="Times New Roman"/>
        </w:rPr>
        <w:t xml:space="preserve"> des syllabes sans importance (mesure 7 et 10). Dans l’harmonisation, où l’on compte vingt mesures, des silences permettent d’articuler le </w:t>
      </w:r>
      <w:r w:rsidR="003406ED">
        <w:rPr>
          <w:rFonts w:ascii="Times New Roman" w:hAnsi="Times New Roman" w:cs="Times New Roman"/>
        </w:rPr>
        <w:lastRenderedPageBreak/>
        <w:t>propos en suivant les quatre propositions</w:t>
      </w:r>
      <w:r>
        <w:rPr>
          <w:rFonts w:ascii="Times New Roman" w:hAnsi="Times New Roman" w:cs="Times New Roman"/>
        </w:rPr>
        <w:t xml:space="preserve"> du texte</w:t>
      </w:r>
      <w:r w:rsidR="003406ED">
        <w:rPr>
          <w:rFonts w:ascii="Times New Roman" w:hAnsi="Times New Roman" w:cs="Times New Roman"/>
        </w:rPr>
        <w:t>. Le rythme est beaucoup plus dansant, grâce au retard initial,</w:t>
      </w:r>
      <w:r w:rsidR="003406ED" w:rsidRPr="00DF69B5">
        <w:rPr>
          <w:rFonts w:ascii="Times New Roman" w:hAnsi="Times New Roman" w:cs="Times New Roman"/>
        </w:rPr>
        <w:t xml:space="preserve"> </w:t>
      </w:r>
      <w:r w:rsidR="003406ED">
        <w:rPr>
          <w:rFonts w:ascii="Times New Roman" w:hAnsi="Times New Roman" w:cs="Times New Roman"/>
        </w:rPr>
        <w:t>aux valeurs pointées, les paroles sont mieux mises en valeur</w:t>
      </w:r>
      <w:r w:rsidR="003406ED">
        <w:rPr>
          <w:rStyle w:val="Appelnotedebasdep"/>
          <w:rFonts w:ascii="Times New Roman" w:hAnsi="Times New Roman" w:cs="Times New Roman"/>
        </w:rPr>
        <w:footnoteReference w:id="19"/>
      </w:r>
      <w:r w:rsidR="003406ED">
        <w:rPr>
          <w:rFonts w:ascii="Times New Roman" w:hAnsi="Times New Roman" w:cs="Times New Roman"/>
        </w:rPr>
        <w:t xml:space="preserve">. </w:t>
      </w:r>
    </w:p>
    <w:p w14:paraId="245499CC" w14:textId="46BB2B15" w:rsidR="003406ED" w:rsidRDefault="003406ED" w:rsidP="003406ED">
      <w:pPr>
        <w:jc w:val="both"/>
        <w:rPr>
          <w:rFonts w:ascii="Times New Roman" w:hAnsi="Times New Roman" w:cs="Times New Roman"/>
        </w:rPr>
      </w:pPr>
      <w:r>
        <w:rPr>
          <w:rFonts w:ascii="Times New Roman" w:hAnsi="Times New Roman" w:cs="Times New Roman"/>
        </w:rPr>
        <w:t>En outre, le tempo n’est pas indiqué dans la transcription mélodique, ce qui correspond à des usages populaires qui peuvent traîner en longueur et en rajouter dans le lugubre, alors que dans la version harmonisée et accompagnée au piano, la complainte est plus rapide (</w:t>
      </w:r>
      <w:r w:rsidRPr="00A04DB7">
        <w:rPr>
          <w:rFonts w:ascii="Times New Roman" w:hAnsi="Times New Roman" w:cs="Times New Roman"/>
          <w:i/>
        </w:rPr>
        <w:t>allegro</w:t>
      </w:r>
      <w:r>
        <w:rPr>
          <w:rFonts w:ascii="Times New Roman" w:hAnsi="Times New Roman" w:cs="Times New Roman"/>
        </w:rPr>
        <w:t> : gai, rapide). Rappelons que le métronome n’a été inventé qu’en 1816 par Maelzel, soit un an à peine avant l’Affaire Fualdès ! Je ne dirai rien de l’accompagnement harmonisé, mais bien entendu il introduit d’autres différences</w:t>
      </w:r>
      <w:r w:rsidR="00A04DB7">
        <w:rPr>
          <w:rFonts w:ascii="Times New Roman" w:hAnsi="Times New Roman" w:cs="Times New Roman"/>
        </w:rPr>
        <w:t xml:space="preserve"> subtiles</w:t>
      </w:r>
      <w:r>
        <w:rPr>
          <w:rFonts w:ascii="Times New Roman" w:hAnsi="Times New Roman" w:cs="Times New Roman"/>
        </w:rPr>
        <w:t xml:space="preserve"> (remarquons simplement l’altération du fa, qui caractérise un mode mineur harmonique). </w:t>
      </w:r>
    </w:p>
    <w:p w14:paraId="6B632159" w14:textId="3F5C2CFA" w:rsidR="00A04DB7" w:rsidRPr="00630937" w:rsidRDefault="00A04DB7" w:rsidP="003406ED">
      <w:pPr>
        <w:jc w:val="both"/>
        <w:rPr>
          <w:rFonts w:ascii="Times New Roman" w:hAnsi="Times New Roman" w:cs="Times New Roman"/>
        </w:rPr>
      </w:pPr>
      <w:r>
        <w:rPr>
          <w:rFonts w:ascii="Times New Roman" w:hAnsi="Times New Roman" w:cs="Times New Roman"/>
        </w:rPr>
        <w:t>Retenons donc pour le moment deux choses : d’une part, que l’air du maréchal de Saxe s’inscrit dans la tradition de la complainte, alors que les paroles de la Complainte de Fualdès sont un texte d’actualité (« d’histoire immédiate avant la lettre !) ; d’autre part, que l’air de la Complainte n’est pas fixé, mais ouvert au moins à deux types d’interprétation et à deux publics.</w:t>
      </w:r>
    </w:p>
    <w:p w14:paraId="14857A1C" w14:textId="77777777" w:rsidR="00DB6A00" w:rsidRDefault="00DB6A00" w:rsidP="00EC1AB1">
      <w:pPr>
        <w:jc w:val="both"/>
        <w:rPr>
          <w:rFonts w:ascii="Times New Roman" w:hAnsi="Times New Roman" w:cs="Times New Roman"/>
          <w:b/>
        </w:rPr>
      </w:pPr>
    </w:p>
    <w:p w14:paraId="10C8FBCD" w14:textId="42AD8589" w:rsidR="001277D8" w:rsidRPr="00EC1AB1" w:rsidRDefault="00A65330" w:rsidP="00EC1AB1">
      <w:pPr>
        <w:jc w:val="both"/>
        <w:rPr>
          <w:rFonts w:ascii="Times New Roman" w:hAnsi="Times New Roman" w:cs="Times New Roman"/>
          <w:b/>
        </w:rPr>
      </w:pPr>
      <w:r>
        <w:rPr>
          <w:rFonts w:ascii="Times New Roman" w:hAnsi="Times New Roman" w:cs="Times New Roman"/>
          <w:b/>
        </w:rPr>
        <w:t>3</w:t>
      </w:r>
      <w:r w:rsidR="00E41859" w:rsidRPr="00EC1AB1">
        <w:rPr>
          <w:rFonts w:ascii="Times New Roman" w:hAnsi="Times New Roman" w:cs="Times New Roman"/>
          <w:b/>
        </w:rPr>
        <w:t xml:space="preserve">. </w:t>
      </w:r>
      <w:r w:rsidR="000D3965" w:rsidRPr="00EC1AB1">
        <w:rPr>
          <w:rFonts w:ascii="Times New Roman" w:hAnsi="Times New Roman" w:cs="Times New Roman"/>
          <w:b/>
        </w:rPr>
        <w:t>Em</w:t>
      </w:r>
      <w:r>
        <w:rPr>
          <w:rFonts w:ascii="Times New Roman" w:hAnsi="Times New Roman" w:cs="Times New Roman"/>
          <w:b/>
        </w:rPr>
        <w:t>plois et parodies de l’air sou</w:t>
      </w:r>
      <w:r w:rsidR="00FD3CC4">
        <w:rPr>
          <w:rFonts w:ascii="Times New Roman" w:hAnsi="Times New Roman" w:cs="Times New Roman"/>
          <w:b/>
        </w:rPr>
        <w:t xml:space="preserve">s la Révolution ; </w:t>
      </w:r>
      <w:r w:rsidR="004C0EAE">
        <w:rPr>
          <w:rFonts w:ascii="Times New Roman" w:hAnsi="Times New Roman" w:cs="Times New Roman"/>
          <w:b/>
        </w:rPr>
        <w:t xml:space="preserve">un </w:t>
      </w:r>
      <w:r w:rsidR="00FD3CC4">
        <w:rPr>
          <w:rFonts w:ascii="Times New Roman" w:hAnsi="Times New Roman" w:cs="Times New Roman"/>
          <w:b/>
        </w:rPr>
        <w:t>sous-</w:t>
      </w:r>
      <w:r w:rsidR="000D3965" w:rsidRPr="00EC1AB1">
        <w:rPr>
          <w:rFonts w:ascii="Times New Roman" w:hAnsi="Times New Roman" w:cs="Times New Roman"/>
          <w:b/>
        </w:rPr>
        <w:t>texte politique</w:t>
      </w:r>
      <w:r w:rsidR="00023F2B" w:rsidRPr="00EC1AB1">
        <w:rPr>
          <w:rFonts w:ascii="Times New Roman" w:hAnsi="Times New Roman" w:cs="Times New Roman"/>
          <w:b/>
        </w:rPr>
        <w:t> ?</w:t>
      </w:r>
    </w:p>
    <w:p w14:paraId="3041A4AF" w14:textId="657CFB3E" w:rsidR="001277D8" w:rsidRPr="00EC1AB1" w:rsidRDefault="009E07FC" w:rsidP="00EC1AB1">
      <w:pPr>
        <w:jc w:val="both"/>
        <w:rPr>
          <w:rFonts w:ascii="Times New Roman" w:hAnsi="Times New Roman" w:cs="Times New Roman"/>
        </w:rPr>
      </w:pPr>
      <w:r>
        <w:rPr>
          <w:rFonts w:ascii="Times New Roman" w:hAnsi="Times New Roman" w:cs="Times New Roman"/>
        </w:rPr>
        <w:t xml:space="preserve">L’air du Maréchal de Saxe </w:t>
      </w:r>
      <w:r w:rsidR="003170FF">
        <w:rPr>
          <w:rFonts w:ascii="Times New Roman" w:hAnsi="Times New Roman" w:cs="Times New Roman"/>
        </w:rPr>
        <w:t xml:space="preserve">semble </w:t>
      </w:r>
      <w:r w:rsidR="003170FF" w:rsidRPr="00EC1AB1">
        <w:rPr>
          <w:rFonts w:ascii="Times New Roman" w:hAnsi="Times New Roman" w:cs="Times New Roman"/>
        </w:rPr>
        <w:t>d’usage assez rare</w:t>
      </w:r>
      <w:r w:rsidR="003170FF">
        <w:rPr>
          <w:rFonts w:ascii="Times New Roman" w:hAnsi="Times New Roman" w:cs="Times New Roman"/>
        </w:rPr>
        <w:t xml:space="preserve"> au XVIII</w:t>
      </w:r>
      <w:r w:rsidR="003170FF" w:rsidRPr="003170FF">
        <w:rPr>
          <w:rFonts w:ascii="Times New Roman" w:hAnsi="Times New Roman" w:cs="Times New Roman"/>
          <w:vertAlign w:val="superscript"/>
        </w:rPr>
        <w:t>e</w:t>
      </w:r>
      <w:r w:rsidR="003170FF">
        <w:rPr>
          <w:rFonts w:ascii="Times New Roman" w:hAnsi="Times New Roman" w:cs="Times New Roman"/>
        </w:rPr>
        <w:t xml:space="preserve"> siècle. </w:t>
      </w:r>
      <w:r w:rsidR="004B4165">
        <w:rPr>
          <w:rFonts w:ascii="Times New Roman" w:hAnsi="Times New Roman" w:cs="Times New Roman"/>
        </w:rPr>
        <w:t>Du</w:t>
      </w:r>
      <w:r w:rsidR="00A65330">
        <w:rPr>
          <w:rFonts w:ascii="Times New Roman" w:hAnsi="Times New Roman" w:cs="Times New Roman"/>
        </w:rPr>
        <w:t xml:space="preserve"> reste</w:t>
      </w:r>
      <w:r w:rsidR="003C0C4C">
        <w:rPr>
          <w:rFonts w:ascii="Times New Roman" w:hAnsi="Times New Roman" w:cs="Times New Roman"/>
        </w:rPr>
        <w:t>,</w:t>
      </w:r>
      <w:r w:rsidR="00A65330">
        <w:rPr>
          <w:rFonts w:ascii="Times New Roman" w:hAnsi="Times New Roman" w:cs="Times New Roman"/>
        </w:rPr>
        <w:t xml:space="preserve"> il ne figure pas dans la première édition</w:t>
      </w:r>
      <w:r w:rsidR="004B4165">
        <w:rPr>
          <w:rFonts w:ascii="Times New Roman" w:hAnsi="Times New Roman" w:cs="Times New Roman"/>
        </w:rPr>
        <w:t xml:space="preserve"> de la </w:t>
      </w:r>
      <w:r w:rsidR="004B4165" w:rsidRPr="004B4165">
        <w:rPr>
          <w:rFonts w:ascii="Times New Roman" w:hAnsi="Times New Roman" w:cs="Times New Roman"/>
          <w:i/>
        </w:rPr>
        <w:t>Clé du Caveau</w:t>
      </w:r>
      <w:r w:rsidR="00A65330">
        <w:rPr>
          <w:rFonts w:ascii="Times New Roman" w:hAnsi="Times New Roman" w:cs="Times New Roman"/>
        </w:rPr>
        <w:t xml:space="preserve"> (1811). </w:t>
      </w:r>
      <w:r w:rsidR="004B4165">
        <w:rPr>
          <w:rFonts w:ascii="Times New Roman" w:hAnsi="Times New Roman" w:cs="Times New Roman"/>
        </w:rPr>
        <w:t xml:space="preserve">En revanche, il est utilisé à plusieurs reprises sous la Révolution, pour déplorer la mort de patriotes. Si l’on se fie au catalogue de Constant Pierre, la première occurrence de ces emplois concerne la </w:t>
      </w:r>
      <w:r w:rsidR="001277D8" w:rsidRPr="00EC1AB1">
        <w:rPr>
          <w:rFonts w:ascii="Times New Roman" w:hAnsi="Times New Roman" w:cs="Times New Roman"/>
        </w:rPr>
        <w:t xml:space="preserve">« Complainte sur la mort de Mirabeau », par un anonyme, </w:t>
      </w:r>
      <w:r w:rsidR="00A65330">
        <w:rPr>
          <w:rFonts w:ascii="Times New Roman" w:hAnsi="Times New Roman" w:cs="Times New Roman"/>
        </w:rPr>
        <w:t xml:space="preserve">en </w:t>
      </w:r>
      <w:r w:rsidR="001277D8" w:rsidRPr="00EC1AB1">
        <w:rPr>
          <w:rFonts w:ascii="Times New Roman" w:hAnsi="Times New Roman" w:cs="Times New Roman"/>
        </w:rPr>
        <w:t xml:space="preserve">avril </w:t>
      </w:r>
      <w:r w:rsidR="001277D8" w:rsidRPr="004B4165">
        <w:rPr>
          <w:rFonts w:ascii="Times New Roman" w:hAnsi="Times New Roman" w:cs="Times New Roman"/>
        </w:rPr>
        <w:t>1791</w:t>
      </w:r>
      <w:r w:rsidR="004B4165">
        <w:rPr>
          <w:rStyle w:val="Appelnotedebasdep"/>
          <w:rFonts w:ascii="Times New Roman" w:hAnsi="Times New Roman" w:cs="Times New Roman"/>
        </w:rPr>
        <w:footnoteReference w:id="20"/>
      </w:r>
      <w:r w:rsidR="004B4165">
        <w:rPr>
          <w:rFonts w:ascii="Times New Roman" w:hAnsi="Times New Roman" w:cs="Times New Roman"/>
        </w:rPr>
        <w:t>. Ce chant déplore</w:t>
      </w:r>
      <w:r w:rsidR="001277D8" w:rsidRPr="00EC1AB1">
        <w:rPr>
          <w:rFonts w:ascii="Times New Roman" w:hAnsi="Times New Roman" w:cs="Times New Roman"/>
        </w:rPr>
        <w:t xml:space="preserve"> la pe</w:t>
      </w:r>
      <w:r w:rsidR="004B4165">
        <w:rPr>
          <w:rFonts w:ascii="Times New Roman" w:hAnsi="Times New Roman" w:cs="Times New Roman"/>
        </w:rPr>
        <w:t xml:space="preserve">rte de cet ami de la liberté, de ce </w:t>
      </w:r>
      <w:r w:rsidR="001277D8" w:rsidRPr="00EC1AB1">
        <w:rPr>
          <w:rFonts w:ascii="Times New Roman" w:hAnsi="Times New Roman" w:cs="Times New Roman"/>
        </w:rPr>
        <w:t xml:space="preserve">sauveur du peuple : </w:t>
      </w:r>
    </w:p>
    <w:p w14:paraId="615796C7" w14:textId="743A59C5" w:rsidR="001277D8" w:rsidRPr="00EC1AB1" w:rsidRDefault="001277D8" w:rsidP="00EC1AB1">
      <w:pPr>
        <w:jc w:val="both"/>
        <w:rPr>
          <w:rFonts w:ascii="Times New Roman" w:hAnsi="Times New Roman" w:cs="Times New Roman"/>
        </w:rPr>
      </w:pPr>
      <w:r w:rsidRPr="00EC1AB1">
        <w:rPr>
          <w:rFonts w:ascii="Times New Roman" w:hAnsi="Times New Roman" w:cs="Times New Roman"/>
        </w:rPr>
        <w:t>« Paris est dans les alarmes</w:t>
      </w:r>
      <w:r w:rsidR="004B4165">
        <w:rPr>
          <w:rFonts w:ascii="Times New Roman" w:hAnsi="Times New Roman" w:cs="Times New Roman"/>
        </w:rPr>
        <w:t>,</w:t>
      </w:r>
    </w:p>
    <w:p w14:paraId="78403BE3" w14:textId="77777777" w:rsidR="001277D8" w:rsidRPr="00EC1AB1" w:rsidRDefault="001277D8" w:rsidP="00EC1AB1">
      <w:pPr>
        <w:jc w:val="both"/>
        <w:rPr>
          <w:rFonts w:ascii="Times New Roman" w:hAnsi="Times New Roman" w:cs="Times New Roman"/>
        </w:rPr>
      </w:pPr>
      <w:r w:rsidRPr="00EC1AB1">
        <w:rPr>
          <w:rFonts w:ascii="Times New Roman" w:hAnsi="Times New Roman" w:cs="Times New Roman"/>
        </w:rPr>
        <w:t>Les bons Français sont en deuil</w:t>
      </w:r>
    </w:p>
    <w:p w14:paraId="53466D5F" w14:textId="2E4560F6" w:rsidR="001277D8" w:rsidRPr="00EC1AB1" w:rsidRDefault="001277D8" w:rsidP="00EC1AB1">
      <w:pPr>
        <w:jc w:val="both"/>
        <w:rPr>
          <w:rFonts w:ascii="Times New Roman" w:hAnsi="Times New Roman" w:cs="Times New Roman"/>
        </w:rPr>
      </w:pPr>
      <w:r w:rsidRPr="00EC1AB1">
        <w:rPr>
          <w:rFonts w:ascii="Times New Roman" w:hAnsi="Times New Roman" w:cs="Times New Roman"/>
        </w:rPr>
        <w:t>De voir réduit au cercueil</w:t>
      </w:r>
      <w:r w:rsidR="004B4165">
        <w:rPr>
          <w:rFonts w:ascii="Times New Roman" w:hAnsi="Times New Roman" w:cs="Times New Roman"/>
        </w:rPr>
        <w:t xml:space="preserve"> (</w:t>
      </w:r>
      <w:r w:rsidR="004B4165" w:rsidRPr="004B4165">
        <w:rPr>
          <w:rFonts w:ascii="Times New Roman" w:hAnsi="Times New Roman" w:cs="Times New Roman"/>
          <w:i/>
        </w:rPr>
        <w:t>sic</w:t>
      </w:r>
      <w:r w:rsidR="004B4165">
        <w:rPr>
          <w:rFonts w:ascii="Times New Roman" w:hAnsi="Times New Roman" w:cs="Times New Roman"/>
        </w:rPr>
        <w:t>)</w:t>
      </w:r>
    </w:p>
    <w:p w14:paraId="4FDEC3BB" w14:textId="05D26A08" w:rsidR="001277D8" w:rsidRPr="00EC1AB1" w:rsidRDefault="001277D8" w:rsidP="00EC1AB1">
      <w:pPr>
        <w:jc w:val="both"/>
        <w:rPr>
          <w:rFonts w:ascii="Times New Roman" w:hAnsi="Times New Roman" w:cs="Times New Roman"/>
        </w:rPr>
      </w:pPr>
      <w:r w:rsidRPr="00EC1AB1">
        <w:rPr>
          <w:rFonts w:ascii="Times New Roman" w:hAnsi="Times New Roman" w:cs="Times New Roman"/>
        </w:rPr>
        <w:t>Citoyens versons des larmes</w:t>
      </w:r>
      <w:r w:rsidR="004B4165">
        <w:rPr>
          <w:rFonts w:ascii="Times New Roman" w:hAnsi="Times New Roman" w:cs="Times New Roman"/>
        </w:rPr>
        <w:t>,</w:t>
      </w:r>
    </w:p>
    <w:p w14:paraId="3007BE31" w14:textId="77777777" w:rsidR="001277D8" w:rsidRPr="00EC1AB1" w:rsidRDefault="001277D8" w:rsidP="00EC1AB1">
      <w:pPr>
        <w:jc w:val="both"/>
        <w:rPr>
          <w:rFonts w:ascii="Times New Roman" w:hAnsi="Times New Roman" w:cs="Times New Roman"/>
        </w:rPr>
      </w:pPr>
      <w:r w:rsidRPr="00EC1AB1">
        <w:rPr>
          <w:rFonts w:ascii="Times New Roman" w:hAnsi="Times New Roman" w:cs="Times New Roman"/>
        </w:rPr>
        <w:t>Pour nous quel triste fléau</w:t>
      </w:r>
    </w:p>
    <w:p w14:paraId="34182ECD" w14:textId="36A57DA8" w:rsidR="001277D8" w:rsidRPr="00EC1AB1" w:rsidRDefault="001277D8" w:rsidP="00EC1AB1">
      <w:pPr>
        <w:jc w:val="both"/>
        <w:rPr>
          <w:rFonts w:ascii="Times New Roman" w:hAnsi="Times New Roman" w:cs="Times New Roman"/>
        </w:rPr>
      </w:pPr>
      <w:r w:rsidRPr="00EC1AB1">
        <w:rPr>
          <w:rFonts w:ascii="Times New Roman" w:hAnsi="Times New Roman" w:cs="Times New Roman"/>
        </w:rPr>
        <w:t>D’avoir perdu Mirabeau</w:t>
      </w:r>
      <w:r w:rsidR="004B4165">
        <w:rPr>
          <w:rFonts w:ascii="Times New Roman" w:hAnsi="Times New Roman" w:cs="Times New Roman"/>
        </w:rPr>
        <w:t>.</w:t>
      </w:r>
      <w:r w:rsidRPr="00EC1AB1">
        <w:rPr>
          <w:rFonts w:ascii="Times New Roman" w:hAnsi="Times New Roman" w:cs="Times New Roman"/>
        </w:rPr>
        <w:t> »</w:t>
      </w:r>
    </w:p>
    <w:p w14:paraId="1EC82F83" w14:textId="34203B44" w:rsidR="001277D8" w:rsidRPr="00EC1AB1" w:rsidRDefault="00A65330" w:rsidP="00EC1AB1">
      <w:pPr>
        <w:jc w:val="both"/>
        <w:rPr>
          <w:rFonts w:ascii="Times New Roman" w:hAnsi="Times New Roman" w:cs="Times New Roman"/>
        </w:rPr>
      </w:pPr>
      <w:r>
        <w:rPr>
          <w:rFonts w:ascii="Times New Roman" w:hAnsi="Times New Roman" w:cs="Times New Roman"/>
        </w:rPr>
        <w:t>L’auteur</w:t>
      </w:r>
      <w:r w:rsidR="004B4165">
        <w:rPr>
          <w:rFonts w:ascii="Times New Roman" w:hAnsi="Times New Roman" w:cs="Times New Roman"/>
        </w:rPr>
        <w:t xml:space="preserve"> utilise les deux derniers vers du premier couplet comme un refrain, repris</w:t>
      </w:r>
      <w:r w:rsidR="001277D8" w:rsidRPr="00EC1AB1">
        <w:rPr>
          <w:rFonts w:ascii="Times New Roman" w:hAnsi="Times New Roman" w:cs="Times New Roman"/>
        </w:rPr>
        <w:t xml:space="preserve"> après chaque couplet</w:t>
      </w:r>
      <w:r w:rsidR="009E07FC">
        <w:rPr>
          <w:rFonts w:ascii="Times New Roman" w:hAnsi="Times New Roman" w:cs="Times New Roman"/>
        </w:rPr>
        <w:t>,</w:t>
      </w:r>
      <w:r w:rsidR="004B4165">
        <w:rPr>
          <w:rFonts w:ascii="Times New Roman" w:hAnsi="Times New Roman" w:cs="Times New Roman"/>
        </w:rPr>
        <w:t xml:space="preserve"> du premier au sixième. </w:t>
      </w:r>
      <w:r w:rsidR="001277D8" w:rsidRPr="00EC1AB1">
        <w:rPr>
          <w:rFonts w:ascii="Times New Roman" w:hAnsi="Times New Roman" w:cs="Times New Roman"/>
        </w:rPr>
        <w:t>Ensuite</w:t>
      </w:r>
      <w:r>
        <w:rPr>
          <w:rFonts w:ascii="Times New Roman" w:hAnsi="Times New Roman" w:cs="Times New Roman"/>
        </w:rPr>
        <w:t>,</w:t>
      </w:r>
      <w:r w:rsidR="001277D8" w:rsidRPr="00EC1AB1">
        <w:rPr>
          <w:rFonts w:ascii="Times New Roman" w:hAnsi="Times New Roman" w:cs="Times New Roman"/>
        </w:rPr>
        <w:t xml:space="preserve"> la forme en six phrases revient dans les trois derniers couplets</w:t>
      </w:r>
      <w:r w:rsidR="004B4165">
        <w:rPr>
          <w:rFonts w:ascii="Times New Roman" w:hAnsi="Times New Roman" w:cs="Times New Roman"/>
        </w:rPr>
        <w:t>,</w:t>
      </w:r>
      <w:r w:rsidR="001277D8" w:rsidRPr="00EC1AB1">
        <w:rPr>
          <w:rFonts w:ascii="Times New Roman" w:hAnsi="Times New Roman" w:cs="Times New Roman"/>
        </w:rPr>
        <w:t xml:space="preserve"> évoquant le</w:t>
      </w:r>
      <w:r w:rsidR="003C0C4C">
        <w:rPr>
          <w:rFonts w:ascii="Times New Roman" w:hAnsi="Times New Roman" w:cs="Times New Roman"/>
        </w:rPr>
        <w:t>s</w:t>
      </w:r>
      <w:r w:rsidR="001277D8" w:rsidRPr="00EC1AB1">
        <w:rPr>
          <w:rFonts w:ascii="Times New Roman" w:hAnsi="Times New Roman" w:cs="Times New Roman"/>
        </w:rPr>
        <w:t xml:space="preserve"> discours de Mi</w:t>
      </w:r>
      <w:r w:rsidR="003C0C4C">
        <w:rPr>
          <w:rFonts w:ascii="Times New Roman" w:hAnsi="Times New Roman" w:cs="Times New Roman"/>
        </w:rPr>
        <w:t>rabeau</w:t>
      </w:r>
      <w:r w:rsidR="001277D8" w:rsidRPr="00EC1AB1">
        <w:rPr>
          <w:rFonts w:ascii="Times New Roman" w:hAnsi="Times New Roman" w:cs="Times New Roman"/>
        </w:rPr>
        <w:t xml:space="preserve"> et la déploration générale. </w:t>
      </w:r>
    </w:p>
    <w:p w14:paraId="643B3019" w14:textId="1DC7CC15" w:rsidR="00AC5A66" w:rsidRDefault="004B4165" w:rsidP="00AC5A66">
      <w:pPr>
        <w:jc w:val="both"/>
        <w:rPr>
          <w:rFonts w:ascii="Times New Roman" w:hAnsi="Times New Roman" w:cs="Times New Roman"/>
        </w:rPr>
      </w:pPr>
      <w:r>
        <w:rPr>
          <w:rFonts w:ascii="Times New Roman" w:hAnsi="Times New Roman" w:cs="Times New Roman"/>
        </w:rPr>
        <w:t xml:space="preserve">Deux ans plus tard, la </w:t>
      </w:r>
      <w:r w:rsidR="001277D8" w:rsidRPr="00EC1AB1">
        <w:rPr>
          <w:rFonts w:ascii="Times New Roman" w:hAnsi="Times New Roman" w:cs="Times New Roman"/>
        </w:rPr>
        <w:t xml:space="preserve">« Complainte sur la mort héroïque de Michel Le Pelletier de Saint </w:t>
      </w:r>
      <w:proofErr w:type="spellStart"/>
      <w:r w:rsidR="001277D8" w:rsidRPr="00EC1AB1">
        <w:rPr>
          <w:rFonts w:ascii="Times New Roman" w:hAnsi="Times New Roman" w:cs="Times New Roman"/>
        </w:rPr>
        <w:t>Fargeau</w:t>
      </w:r>
      <w:proofErr w:type="spellEnd"/>
      <w:r w:rsidR="001277D8" w:rsidRPr="00EC1AB1">
        <w:rPr>
          <w:rFonts w:ascii="Times New Roman" w:hAnsi="Times New Roman" w:cs="Times New Roman"/>
        </w:rPr>
        <w:t xml:space="preserve"> », par </w:t>
      </w:r>
      <w:proofErr w:type="spellStart"/>
      <w:r w:rsidR="001277D8" w:rsidRPr="00EC1AB1">
        <w:rPr>
          <w:rFonts w:ascii="Times New Roman" w:hAnsi="Times New Roman" w:cs="Times New Roman"/>
        </w:rPr>
        <w:t>Leveau</w:t>
      </w:r>
      <w:proofErr w:type="spellEnd"/>
      <w:r w:rsidR="001277D8" w:rsidRPr="00EC1AB1">
        <w:rPr>
          <w:rFonts w:ascii="Times New Roman" w:hAnsi="Times New Roman" w:cs="Times New Roman"/>
        </w:rPr>
        <w:t xml:space="preserve">, </w:t>
      </w:r>
      <w:r w:rsidR="00A65330">
        <w:rPr>
          <w:rFonts w:ascii="Times New Roman" w:hAnsi="Times New Roman" w:cs="Times New Roman"/>
        </w:rPr>
        <w:t>est écrite</w:t>
      </w:r>
      <w:r w:rsidR="009E07FC">
        <w:rPr>
          <w:rFonts w:ascii="Times New Roman" w:hAnsi="Times New Roman" w:cs="Times New Roman"/>
        </w:rPr>
        <w:t>,</w:t>
      </w:r>
      <w:r w:rsidR="00A65330">
        <w:rPr>
          <w:rFonts w:ascii="Times New Roman" w:hAnsi="Times New Roman" w:cs="Times New Roman"/>
        </w:rPr>
        <w:t xml:space="preserve"> elle aussi</w:t>
      </w:r>
      <w:r w:rsidR="009E07FC">
        <w:rPr>
          <w:rFonts w:ascii="Times New Roman" w:hAnsi="Times New Roman" w:cs="Times New Roman"/>
        </w:rPr>
        <w:t>,</w:t>
      </w:r>
      <w:r w:rsidR="00A65330">
        <w:rPr>
          <w:rFonts w:ascii="Times New Roman" w:hAnsi="Times New Roman" w:cs="Times New Roman"/>
        </w:rPr>
        <w:t xml:space="preserve"> </w:t>
      </w:r>
      <w:r>
        <w:rPr>
          <w:rFonts w:ascii="Times New Roman" w:hAnsi="Times New Roman" w:cs="Times New Roman"/>
        </w:rPr>
        <w:t>sur l’</w:t>
      </w:r>
      <w:r w:rsidR="00A65330">
        <w:rPr>
          <w:rFonts w:ascii="Times New Roman" w:hAnsi="Times New Roman" w:cs="Times New Roman"/>
        </w:rPr>
        <w:t>air du Maréchal de Saxe,</w:t>
      </w:r>
      <w:r>
        <w:rPr>
          <w:rFonts w:ascii="Times New Roman" w:hAnsi="Times New Roman" w:cs="Times New Roman"/>
        </w:rPr>
        <w:t xml:space="preserve"> publiée chez </w:t>
      </w:r>
      <w:proofErr w:type="spellStart"/>
      <w:r>
        <w:rPr>
          <w:rFonts w:ascii="Times New Roman" w:hAnsi="Times New Roman" w:cs="Times New Roman"/>
        </w:rPr>
        <w:t>Gouriet</w:t>
      </w:r>
      <w:proofErr w:type="spellEnd"/>
      <w:r w:rsidR="00A65330">
        <w:rPr>
          <w:rFonts w:ascii="Times New Roman" w:hAnsi="Times New Roman" w:cs="Times New Roman"/>
        </w:rPr>
        <w:t xml:space="preserve"> en </w:t>
      </w:r>
      <w:r w:rsidR="001277D8" w:rsidRPr="00EC1AB1">
        <w:rPr>
          <w:rFonts w:ascii="Times New Roman" w:hAnsi="Times New Roman" w:cs="Times New Roman"/>
        </w:rPr>
        <w:t>janvier</w:t>
      </w:r>
      <w:r w:rsidR="001277D8" w:rsidRPr="00EC1AB1">
        <w:rPr>
          <w:rFonts w:ascii="Times New Roman" w:hAnsi="Times New Roman" w:cs="Times New Roman"/>
          <w:b/>
        </w:rPr>
        <w:t xml:space="preserve"> </w:t>
      </w:r>
      <w:r w:rsidR="001277D8" w:rsidRPr="004B4165">
        <w:rPr>
          <w:rFonts w:ascii="Times New Roman" w:hAnsi="Times New Roman" w:cs="Times New Roman"/>
        </w:rPr>
        <w:t>1793</w:t>
      </w:r>
      <w:r>
        <w:rPr>
          <w:rStyle w:val="Appelnotedebasdep"/>
          <w:rFonts w:ascii="Times New Roman" w:hAnsi="Times New Roman" w:cs="Times New Roman"/>
        </w:rPr>
        <w:footnoteReference w:id="21"/>
      </w:r>
      <w:r>
        <w:rPr>
          <w:rFonts w:ascii="Times New Roman" w:hAnsi="Times New Roman" w:cs="Times New Roman"/>
        </w:rPr>
        <w:t xml:space="preserve">. </w:t>
      </w:r>
      <w:r w:rsidR="00AC5A66">
        <w:rPr>
          <w:rFonts w:ascii="Times New Roman" w:hAnsi="Times New Roman" w:cs="Times New Roman"/>
        </w:rPr>
        <w:t>A l’été</w:t>
      </w:r>
      <w:r w:rsidR="00A65330">
        <w:rPr>
          <w:rFonts w:ascii="Times New Roman" w:hAnsi="Times New Roman" w:cs="Times New Roman"/>
        </w:rPr>
        <w:t xml:space="preserve"> (juillet 1793)</w:t>
      </w:r>
      <w:r>
        <w:rPr>
          <w:rFonts w:ascii="Times New Roman" w:hAnsi="Times New Roman" w:cs="Times New Roman"/>
        </w:rPr>
        <w:t xml:space="preserve">, l’air est repris </w:t>
      </w:r>
      <w:r w:rsidR="00AC5A66">
        <w:rPr>
          <w:rFonts w:ascii="Times New Roman" w:hAnsi="Times New Roman" w:cs="Times New Roman"/>
        </w:rPr>
        <w:t xml:space="preserve">par le même auteur </w:t>
      </w:r>
      <w:r>
        <w:rPr>
          <w:rFonts w:ascii="Times New Roman" w:hAnsi="Times New Roman" w:cs="Times New Roman"/>
        </w:rPr>
        <w:t xml:space="preserve">pour la </w:t>
      </w:r>
      <w:r w:rsidR="001277D8" w:rsidRPr="00EC1AB1">
        <w:rPr>
          <w:rFonts w:ascii="Times New Roman" w:hAnsi="Times New Roman" w:cs="Times New Roman"/>
        </w:rPr>
        <w:t xml:space="preserve">« Complainte sur la mort de Marat, assassiné par Charlotte </w:t>
      </w:r>
      <w:proofErr w:type="spellStart"/>
      <w:r w:rsidR="001277D8" w:rsidRPr="00EC1AB1">
        <w:rPr>
          <w:rFonts w:ascii="Times New Roman" w:hAnsi="Times New Roman" w:cs="Times New Roman"/>
        </w:rPr>
        <w:t>Cordet</w:t>
      </w:r>
      <w:proofErr w:type="spellEnd"/>
      <w:r w:rsidR="001277D8" w:rsidRPr="00EC1AB1">
        <w:rPr>
          <w:rFonts w:ascii="Times New Roman" w:hAnsi="Times New Roman" w:cs="Times New Roman"/>
        </w:rPr>
        <w:t xml:space="preserve"> (</w:t>
      </w:r>
      <w:r w:rsidR="001277D8" w:rsidRPr="00EC1AB1">
        <w:rPr>
          <w:rFonts w:ascii="Times New Roman" w:hAnsi="Times New Roman" w:cs="Times New Roman"/>
          <w:i/>
        </w:rPr>
        <w:t>sic</w:t>
      </w:r>
      <w:r w:rsidR="00AC5A66">
        <w:rPr>
          <w:rFonts w:ascii="Times New Roman" w:hAnsi="Times New Roman" w:cs="Times New Roman"/>
        </w:rPr>
        <w:t>)</w:t>
      </w:r>
      <w:r w:rsidR="00A65330">
        <w:rPr>
          <w:rFonts w:ascii="Times New Roman" w:hAnsi="Times New Roman" w:cs="Times New Roman"/>
        </w:rPr>
        <w:t xml:space="preserve"> </w:t>
      </w:r>
      <w:r w:rsidR="00AC5A66">
        <w:rPr>
          <w:rFonts w:ascii="Times New Roman" w:hAnsi="Times New Roman" w:cs="Times New Roman"/>
        </w:rPr>
        <w:t xml:space="preserve">», </w:t>
      </w:r>
      <w:r>
        <w:rPr>
          <w:rFonts w:ascii="Times New Roman" w:hAnsi="Times New Roman" w:cs="Times New Roman"/>
        </w:rPr>
        <w:t>en 15 couplets</w:t>
      </w:r>
      <w:r>
        <w:rPr>
          <w:rStyle w:val="Appelnotedebasdep"/>
          <w:rFonts w:ascii="Times New Roman" w:hAnsi="Times New Roman" w:cs="Times New Roman"/>
        </w:rPr>
        <w:footnoteReference w:id="22"/>
      </w:r>
      <w:r w:rsidR="00A65330">
        <w:rPr>
          <w:rFonts w:ascii="Times New Roman" w:hAnsi="Times New Roman" w:cs="Times New Roman"/>
        </w:rPr>
        <w:t>.</w:t>
      </w:r>
      <w:r w:rsidR="00AC5A66">
        <w:rPr>
          <w:rFonts w:ascii="Times New Roman" w:hAnsi="Times New Roman" w:cs="Times New Roman"/>
        </w:rPr>
        <w:t xml:space="preserve"> </w:t>
      </w:r>
      <w:r>
        <w:rPr>
          <w:rFonts w:ascii="Times New Roman" w:hAnsi="Times New Roman" w:cs="Times New Roman"/>
        </w:rPr>
        <w:t>Le texte</w:t>
      </w:r>
      <w:r w:rsidR="00A65330">
        <w:rPr>
          <w:rFonts w:ascii="Times New Roman" w:hAnsi="Times New Roman" w:cs="Times New Roman"/>
        </w:rPr>
        <w:t xml:space="preserve">, qui raconte en détail l’entreprise de la meurtrière, est significativement modifié, </w:t>
      </w:r>
      <w:r>
        <w:rPr>
          <w:rFonts w:ascii="Times New Roman" w:hAnsi="Times New Roman" w:cs="Times New Roman"/>
        </w:rPr>
        <w:t>« Paris est dans les alarmes / Les bons Français sont en deuil » devenant « </w:t>
      </w:r>
      <w:r w:rsidR="001277D8" w:rsidRPr="00EC1AB1">
        <w:rPr>
          <w:rFonts w:ascii="Times New Roman" w:hAnsi="Times New Roman" w:cs="Times New Roman"/>
        </w:rPr>
        <w:t xml:space="preserve">Dans toute la République </w:t>
      </w:r>
      <w:r>
        <w:rPr>
          <w:rFonts w:ascii="Times New Roman" w:hAnsi="Times New Roman" w:cs="Times New Roman"/>
        </w:rPr>
        <w:t xml:space="preserve">/ </w:t>
      </w:r>
      <w:r w:rsidR="001277D8" w:rsidRPr="00EC1AB1">
        <w:rPr>
          <w:rFonts w:ascii="Times New Roman" w:hAnsi="Times New Roman" w:cs="Times New Roman"/>
        </w:rPr>
        <w:t>Le patriote est en deuil »</w:t>
      </w:r>
      <w:r>
        <w:rPr>
          <w:rFonts w:ascii="Times New Roman" w:hAnsi="Times New Roman" w:cs="Times New Roman"/>
        </w:rPr>
        <w:t xml:space="preserve">. </w:t>
      </w:r>
      <w:r w:rsidR="00AC5A66">
        <w:rPr>
          <w:rFonts w:ascii="Times New Roman" w:hAnsi="Times New Roman" w:cs="Times New Roman"/>
        </w:rPr>
        <w:t xml:space="preserve">L’air du maréchal de Saxe est ensuite repris deux fois, toujours par le même auteur, pour rendre hommage à des généraux républicains : Hoche en 1797, le maréchal Lannes en 1809. Le </w:t>
      </w:r>
      <w:r w:rsidR="001277D8" w:rsidRPr="00EC1AB1">
        <w:rPr>
          <w:rFonts w:ascii="Times New Roman" w:hAnsi="Times New Roman" w:cs="Times New Roman"/>
        </w:rPr>
        <w:t>« Chant funèbre sur la mort du g</w:t>
      </w:r>
      <w:r w:rsidR="00A65330">
        <w:rPr>
          <w:rFonts w:ascii="Times New Roman" w:hAnsi="Times New Roman" w:cs="Times New Roman"/>
        </w:rPr>
        <w:t xml:space="preserve">énéral Hoche » </w:t>
      </w:r>
      <w:r w:rsidR="00AC5A66">
        <w:rPr>
          <w:rFonts w:ascii="Times New Roman" w:hAnsi="Times New Roman" w:cs="Times New Roman"/>
        </w:rPr>
        <w:t xml:space="preserve">paraît chez Daniel en </w:t>
      </w:r>
      <w:r w:rsidR="001277D8" w:rsidRPr="00AC5A66">
        <w:rPr>
          <w:rFonts w:ascii="Times New Roman" w:hAnsi="Times New Roman" w:cs="Times New Roman"/>
        </w:rPr>
        <w:t>1797</w:t>
      </w:r>
      <w:r w:rsidR="00AC5A66">
        <w:rPr>
          <w:rStyle w:val="Appelnotedebasdep"/>
          <w:rFonts w:ascii="Times New Roman" w:hAnsi="Times New Roman" w:cs="Times New Roman"/>
        </w:rPr>
        <w:footnoteReference w:id="23"/>
      </w:r>
      <w:r w:rsidR="00AC5A66">
        <w:rPr>
          <w:rFonts w:ascii="Times New Roman" w:hAnsi="Times New Roman" w:cs="Times New Roman"/>
        </w:rPr>
        <w:t>. Il</w:t>
      </w:r>
      <w:r w:rsidR="001277D8" w:rsidRPr="00EC1AB1">
        <w:rPr>
          <w:rFonts w:ascii="Times New Roman" w:hAnsi="Times New Roman" w:cs="Times New Roman"/>
        </w:rPr>
        <w:t xml:space="preserve"> déplore la mort du héros républicain, à la fleur de l’âge, lui rend hommage et incite à suivre son exemple. </w:t>
      </w:r>
      <w:r w:rsidR="00AC5A66">
        <w:rPr>
          <w:rFonts w:ascii="Times New Roman" w:hAnsi="Times New Roman" w:cs="Times New Roman"/>
        </w:rPr>
        <w:t>La « </w:t>
      </w:r>
      <w:r w:rsidR="00AC5A66" w:rsidRPr="00EC1AB1">
        <w:rPr>
          <w:rFonts w:ascii="Times New Roman" w:hAnsi="Times New Roman" w:cs="Times New Roman"/>
        </w:rPr>
        <w:t>Complainte sur la mort héroïque de son excellence le Maréchal Lannes, duc de Montebello</w:t>
      </w:r>
      <w:r w:rsidR="00AC5A66">
        <w:rPr>
          <w:rFonts w:ascii="Times New Roman" w:hAnsi="Times New Roman" w:cs="Times New Roman"/>
        </w:rPr>
        <w:t> »</w:t>
      </w:r>
      <w:r w:rsidR="00A65330">
        <w:rPr>
          <w:rFonts w:ascii="Times New Roman" w:hAnsi="Times New Roman" w:cs="Times New Roman"/>
        </w:rPr>
        <w:t xml:space="preserve">, </w:t>
      </w:r>
      <w:r w:rsidR="00AC5A66">
        <w:rPr>
          <w:rFonts w:ascii="Times New Roman" w:hAnsi="Times New Roman" w:cs="Times New Roman"/>
        </w:rPr>
        <w:t xml:space="preserve">en </w:t>
      </w:r>
      <w:r w:rsidR="00AC5A66" w:rsidRPr="00EC1AB1">
        <w:rPr>
          <w:rFonts w:ascii="Times New Roman" w:hAnsi="Times New Roman" w:cs="Times New Roman"/>
        </w:rPr>
        <w:t xml:space="preserve">25 couplets, </w:t>
      </w:r>
      <w:r w:rsidR="00AC5A66">
        <w:rPr>
          <w:rFonts w:ascii="Times New Roman" w:hAnsi="Times New Roman" w:cs="Times New Roman"/>
        </w:rPr>
        <w:t xml:space="preserve">parue en </w:t>
      </w:r>
      <w:r w:rsidR="00AC5A66" w:rsidRPr="00AC5A66">
        <w:rPr>
          <w:rFonts w:ascii="Times New Roman" w:hAnsi="Times New Roman" w:cs="Times New Roman"/>
        </w:rPr>
        <w:t>1809</w:t>
      </w:r>
      <w:r w:rsidR="00AC5A66">
        <w:rPr>
          <w:rFonts w:ascii="Times New Roman" w:hAnsi="Times New Roman" w:cs="Times New Roman"/>
        </w:rPr>
        <w:t>, r</w:t>
      </w:r>
      <w:r w:rsidR="00AC5A66" w:rsidRPr="00EC1AB1">
        <w:rPr>
          <w:rFonts w:ascii="Times New Roman" w:hAnsi="Times New Roman" w:cs="Times New Roman"/>
        </w:rPr>
        <w:t xml:space="preserve">aconte </w:t>
      </w:r>
      <w:r w:rsidR="002E439D">
        <w:rPr>
          <w:rFonts w:ascii="Times New Roman" w:hAnsi="Times New Roman" w:cs="Times New Roman"/>
        </w:rPr>
        <w:t xml:space="preserve">également </w:t>
      </w:r>
      <w:r w:rsidR="00AC5A66" w:rsidRPr="00EC1AB1">
        <w:rPr>
          <w:rFonts w:ascii="Times New Roman" w:hAnsi="Times New Roman" w:cs="Times New Roman"/>
        </w:rPr>
        <w:t xml:space="preserve">les circonstances de sa mort et rend hommage au soldat. </w:t>
      </w:r>
    </w:p>
    <w:p w14:paraId="37B8105B" w14:textId="61BA7C06" w:rsidR="00AC5A66" w:rsidRPr="00EC1AB1" w:rsidRDefault="00AC5A66" w:rsidP="009E07FC">
      <w:pPr>
        <w:jc w:val="both"/>
        <w:rPr>
          <w:rFonts w:ascii="Times New Roman" w:hAnsi="Times New Roman" w:cs="Times New Roman"/>
        </w:rPr>
      </w:pPr>
      <w:r>
        <w:rPr>
          <w:rFonts w:ascii="Times New Roman" w:hAnsi="Times New Roman" w:cs="Times New Roman"/>
        </w:rPr>
        <w:lastRenderedPageBreak/>
        <w:t>A l’exception de la première, toutes ces complaintes sur l’air du maréchal de</w:t>
      </w:r>
      <w:r w:rsidR="002E439D">
        <w:rPr>
          <w:rFonts w:ascii="Times New Roman" w:hAnsi="Times New Roman" w:cs="Times New Roman"/>
        </w:rPr>
        <w:t xml:space="preserve"> Saxe sont</w:t>
      </w:r>
      <w:r>
        <w:rPr>
          <w:rFonts w:ascii="Times New Roman" w:hAnsi="Times New Roman" w:cs="Times New Roman"/>
        </w:rPr>
        <w:t xml:space="preserve"> dues au même auteur. </w:t>
      </w:r>
      <w:r w:rsidRPr="00EC1AB1">
        <w:rPr>
          <w:rFonts w:ascii="Times New Roman" w:hAnsi="Times New Roman" w:cs="Times New Roman"/>
        </w:rPr>
        <w:t xml:space="preserve">Patrice Coirault montre </w:t>
      </w:r>
      <w:r>
        <w:rPr>
          <w:rFonts w:ascii="Times New Roman" w:hAnsi="Times New Roman" w:cs="Times New Roman"/>
        </w:rPr>
        <w:t xml:space="preserve">bien que ce </w:t>
      </w:r>
      <w:proofErr w:type="spellStart"/>
      <w:r>
        <w:rPr>
          <w:rFonts w:ascii="Times New Roman" w:hAnsi="Times New Roman" w:cs="Times New Roman"/>
        </w:rPr>
        <w:t>Leveau</w:t>
      </w:r>
      <w:proofErr w:type="spellEnd"/>
      <w:r w:rsidR="00FD3CC4">
        <w:rPr>
          <w:rFonts w:ascii="Times New Roman" w:hAnsi="Times New Roman" w:cs="Times New Roman"/>
        </w:rPr>
        <w:t>,</w:t>
      </w:r>
      <w:r>
        <w:rPr>
          <w:rFonts w:ascii="Times New Roman" w:hAnsi="Times New Roman" w:cs="Times New Roman"/>
        </w:rPr>
        <w:t xml:space="preserve"> dit </w:t>
      </w:r>
      <w:proofErr w:type="spellStart"/>
      <w:r>
        <w:rPr>
          <w:rFonts w:ascii="Times New Roman" w:hAnsi="Times New Roman" w:cs="Times New Roman"/>
        </w:rPr>
        <w:t>Beauchant</w:t>
      </w:r>
      <w:proofErr w:type="spellEnd"/>
      <w:r>
        <w:rPr>
          <w:rFonts w:ascii="Times New Roman" w:hAnsi="Times New Roman" w:cs="Times New Roman"/>
        </w:rPr>
        <w:t xml:space="preserve">, </w:t>
      </w:r>
      <w:r w:rsidRPr="00EC1AB1">
        <w:rPr>
          <w:rFonts w:ascii="Times New Roman" w:hAnsi="Times New Roman" w:cs="Times New Roman"/>
        </w:rPr>
        <w:t>écrit pour chaqu</w:t>
      </w:r>
      <w:r w:rsidR="009E07FC">
        <w:rPr>
          <w:rFonts w:ascii="Times New Roman" w:hAnsi="Times New Roman" w:cs="Times New Roman"/>
        </w:rPr>
        <w:t>e circonstance, et célèbre successive</w:t>
      </w:r>
      <w:r w:rsidRPr="00EC1AB1">
        <w:rPr>
          <w:rFonts w:ascii="Times New Roman" w:hAnsi="Times New Roman" w:cs="Times New Roman"/>
        </w:rPr>
        <w:t>ment les victoires militaires de</w:t>
      </w:r>
      <w:r w:rsidR="009E07FC">
        <w:rPr>
          <w:rFonts w:ascii="Times New Roman" w:hAnsi="Times New Roman" w:cs="Times New Roman"/>
        </w:rPr>
        <w:t xml:space="preserve"> la Révolution et de l’Empire. </w:t>
      </w:r>
      <w:r w:rsidRPr="00EC1AB1">
        <w:rPr>
          <w:rFonts w:ascii="Times New Roman" w:hAnsi="Times New Roman" w:cs="Times New Roman"/>
        </w:rPr>
        <w:t>« Royaliste, républicain, bonapartiste, légitimiste et de nouveau (provisoirement sans doute) bonapartiste, tel, dans ses chansons de colportage, apparaît notre syndic des chanteurs de Paris »</w:t>
      </w:r>
      <w:r>
        <w:rPr>
          <w:rStyle w:val="Appelnotedebasdep"/>
          <w:rFonts w:ascii="Times New Roman" w:hAnsi="Times New Roman" w:cs="Times New Roman"/>
        </w:rPr>
        <w:footnoteReference w:id="24"/>
      </w:r>
      <w:r w:rsidRPr="00EC1AB1">
        <w:rPr>
          <w:rFonts w:ascii="Times New Roman" w:hAnsi="Times New Roman" w:cs="Times New Roman"/>
        </w:rPr>
        <w:t xml:space="preserve">. </w:t>
      </w:r>
    </w:p>
    <w:p w14:paraId="5FF0FEA4" w14:textId="461017C7" w:rsidR="00955DD8" w:rsidRDefault="00AC5A66" w:rsidP="00EC1AB1">
      <w:pPr>
        <w:jc w:val="both"/>
        <w:rPr>
          <w:rFonts w:ascii="Times New Roman" w:hAnsi="Times New Roman" w:cs="Times New Roman"/>
        </w:rPr>
      </w:pPr>
      <w:r w:rsidRPr="00EC1AB1">
        <w:rPr>
          <w:rFonts w:ascii="Times New Roman" w:hAnsi="Times New Roman" w:cs="Times New Roman"/>
        </w:rPr>
        <w:t xml:space="preserve"> </w:t>
      </w:r>
      <w:r w:rsidR="00FD3CC4">
        <w:rPr>
          <w:rFonts w:ascii="Times New Roman" w:hAnsi="Times New Roman" w:cs="Times New Roman"/>
        </w:rPr>
        <w:t>En outre, l’air est utilisé pour d’autres circonstances. Il porte en particulier, en l’an IX, une c</w:t>
      </w:r>
      <w:r w:rsidR="001277D8" w:rsidRPr="00EC1AB1">
        <w:rPr>
          <w:rFonts w:ascii="Times New Roman" w:hAnsi="Times New Roman" w:cs="Times New Roman"/>
        </w:rPr>
        <w:t xml:space="preserve">omplainte relative à l’explosion de la machine infernale, intitulée « Grand détail exact et circonstancié de l’explosion qui a eu lieu le </w:t>
      </w:r>
      <w:r w:rsidR="001277D8" w:rsidRPr="00FD3CC4">
        <w:rPr>
          <w:rFonts w:ascii="Times New Roman" w:hAnsi="Times New Roman" w:cs="Times New Roman"/>
        </w:rPr>
        <w:t xml:space="preserve">3 nivôse </w:t>
      </w:r>
      <w:r w:rsidR="001277D8" w:rsidRPr="00EC1AB1">
        <w:rPr>
          <w:rFonts w:ascii="Times New Roman" w:hAnsi="Times New Roman" w:cs="Times New Roman"/>
        </w:rPr>
        <w:t>dernier », par la citoyen D.</w:t>
      </w:r>
      <w:r w:rsidR="00FD3CC4">
        <w:rPr>
          <w:rStyle w:val="Appelnotedebasdep"/>
          <w:rFonts w:ascii="Times New Roman" w:hAnsi="Times New Roman" w:cs="Times New Roman"/>
        </w:rPr>
        <w:footnoteReference w:id="25"/>
      </w:r>
      <w:r w:rsidR="00FD3CC4">
        <w:rPr>
          <w:rFonts w:ascii="Times New Roman" w:hAnsi="Times New Roman" w:cs="Times New Roman"/>
        </w:rPr>
        <w:t xml:space="preserve">. Mais on le trouve aussi sur </w:t>
      </w:r>
      <w:r w:rsidR="00955DD8" w:rsidRPr="00EC1AB1">
        <w:rPr>
          <w:rFonts w:ascii="Times New Roman" w:hAnsi="Times New Roman" w:cs="Times New Roman"/>
        </w:rPr>
        <w:t>une image populaire imprimée à Orléans chez Rabier-</w:t>
      </w:r>
      <w:proofErr w:type="spellStart"/>
      <w:r w:rsidR="00955DD8" w:rsidRPr="00EC1AB1">
        <w:rPr>
          <w:rFonts w:ascii="Times New Roman" w:hAnsi="Times New Roman" w:cs="Times New Roman"/>
        </w:rPr>
        <w:t>Boulard</w:t>
      </w:r>
      <w:proofErr w:type="spellEnd"/>
      <w:r w:rsidR="00955DD8" w:rsidRPr="00EC1AB1">
        <w:rPr>
          <w:rFonts w:ascii="Times New Roman" w:hAnsi="Times New Roman" w:cs="Times New Roman"/>
        </w:rPr>
        <w:t>, à l’occasion de la translation à S</w:t>
      </w:r>
      <w:r w:rsidR="00A65330">
        <w:rPr>
          <w:rFonts w:ascii="Times New Roman" w:hAnsi="Times New Roman" w:cs="Times New Roman"/>
        </w:rPr>
        <w:t>aint-</w:t>
      </w:r>
      <w:r w:rsidR="00955DD8" w:rsidRPr="00EC1AB1">
        <w:rPr>
          <w:rFonts w:ascii="Times New Roman" w:hAnsi="Times New Roman" w:cs="Times New Roman"/>
        </w:rPr>
        <w:t xml:space="preserve">Denis des corps de Louis XVI et Marie-Antoinette, le 21 janvier </w:t>
      </w:r>
      <w:r w:rsidR="00955DD8" w:rsidRPr="00FD3CC4">
        <w:rPr>
          <w:rFonts w:ascii="Times New Roman" w:hAnsi="Times New Roman" w:cs="Times New Roman"/>
        </w:rPr>
        <w:t>1815,</w:t>
      </w:r>
      <w:r w:rsidR="00FD3CC4">
        <w:rPr>
          <w:rFonts w:ascii="Times New Roman" w:hAnsi="Times New Roman" w:cs="Times New Roman"/>
        </w:rPr>
        <w:t xml:space="preserve"> pour une chanson</w:t>
      </w:r>
      <w:r w:rsidR="00955DD8" w:rsidRPr="00EC1AB1">
        <w:rPr>
          <w:rFonts w:ascii="Times New Roman" w:hAnsi="Times New Roman" w:cs="Times New Roman"/>
        </w:rPr>
        <w:t xml:space="preserve"> dédiée à Loui</w:t>
      </w:r>
      <w:r w:rsidR="00FD3CC4">
        <w:rPr>
          <w:rFonts w:ascii="Times New Roman" w:hAnsi="Times New Roman" w:cs="Times New Roman"/>
        </w:rPr>
        <w:t>s XVI,</w:t>
      </w:r>
      <w:r w:rsidR="00955DD8" w:rsidRPr="00EC1AB1">
        <w:rPr>
          <w:rFonts w:ascii="Times New Roman" w:hAnsi="Times New Roman" w:cs="Times New Roman"/>
        </w:rPr>
        <w:t xml:space="preserve"> intitulée « La France éplorée »</w:t>
      </w:r>
      <w:r w:rsidR="00FD3CC4">
        <w:rPr>
          <w:rStyle w:val="Appelnotedebasdep"/>
          <w:rFonts w:ascii="Times New Roman" w:hAnsi="Times New Roman" w:cs="Times New Roman"/>
        </w:rPr>
        <w:footnoteReference w:id="26"/>
      </w:r>
      <w:r w:rsidR="00FD3CC4">
        <w:rPr>
          <w:rFonts w:ascii="Times New Roman" w:hAnsi="Times New Roman" w:cs="Times New Roman"/>
        </w:rPr>
        <w:t>. Cette fois, l’</w:t>
      </w:r>
      <w:r w:rsidR="00FD3CC4" w:rsidRPr="00FD3CC4">
        <w:rPr>
          <w:rFonts w:ascii="Times New Roman" w:hAnsi="Times New Roman" w:cs="Times New Roman"/>
          <w:i/>
        </w:rPr>
        <w:t>incipit</w:t>
      </w:r>
      <w:r w:rsidR="00FD3CC4">
        <w:rPr>
          <w:rFonts w:ascii="Times New Roman" w:hAnsi="Times New Roman" w:cs="Times New Roman"/>
        </w:rPr>
        <w:t xml:space="preserve"> porte : « Amis, donnons des pleurs ». </w:t>
      </w:r>
    </w:p>
    <w:p w14:paraId="69FB08C8" w14:textId="00C0FF22" w:rsidR="00FD3CC4" w:rsidRPr="009E07FC" w:rsidRDefault="00A04DB7" w:rsidP="009E07FC">
      <w:pPr>
        <w:jc w:val="both"/>
        <w:rPr>
          <w:rFonts w:ascii="Times New Roman" w:hAnsi="Times New Roman" w:cs="Times New Roman"/>
        </w:rPr>
      </w:pPr>
      <w:r>
        <w:rPr>
          <w:rFonts w:ascii="Times New Roman" w:hAnsi="Times New Roman" w:cs="Times New Roman"/>
        </w:rPr>
        <w:t>On voit donc</w:t>
      </w:r>
      <w:r w:rsidR="00FD3CC4" w:rsidRPr="009E07FC">
        <w:rPr>
          <w:rFonts w:ascii="Times New Roman" w:hAnsi="Times New Roman" w:cs="Times New Roman"/>
        </w:rPr>
        <w:t xml:space="preserve"> que l’air est associé à la mort et aux événements politiques, la plasticité des paroles permettant de réorienter à volonté le message (« Paris est dans les alarmes » devenant « Dans toute la République » puis « Amis, donnons des pleurs »)</w:t>
      </w:r>
      <w:r>
        <w:rPr>
          <w:rFonts w:ascii="Times New Roman" w:hAnsi="Times New Roman" w:cs="Times New Roman"/>
        </w:rPr>
        <w:t>. On constate également</w:t>
      </w:r>
      <w:r w:rsidR="00FD3CC4" w:rsidRPr="009E07FC">
        <w:rPr>
          <w:rFonts w:ascii="Times New Roman" w:hAnsi="Times New Roman" w:cs="Times New Roman"/>
        </w:rPr>
        <w:t xml:space="preserve"> que, comme le dit justement Coirault « Une chanson, au lieu d’être à l’origine d’un mouvement d’opinion, en était la suite, le résultat »</w:t>
      </w:r>
      <w:r w:rsidR="00FD3CC4">
        <w:rPr>
          <w:rStyle w:val="Appelnotedebasdep"/>
          <w:rFonts w:ascii="Times New Roman" w:hAnsi="Times New Roman" w:cs="Times New Roman"/>
        </w:rPr>
        <w:footnoteReference w:id="27"/>
      </w:r>
      <w:r w:rsidR="00FD3CC4" w:rsidRPr="009E07FC">
        <w:rPr>
          <w:rFonts w:ascii="Times New Roman" w:hAnsi="Times New Roman" w:cs="Times New Roman"/>
        </w:rPr>
        <w:t xml:space="preserve">. </w:t>
      </w:r>
    </w:p>
    <w:p w14:paraId="53E221D6" w14:textId="77777777" w:rsidR="00955DD8" w:rsidRPr="00EC1AB1" w:rsidRDefault="00955DD8" w:rsidP="00EC1AB1">
      <w:pPr>
        <w:jc w:val="both"/>
        <w:rPr>
          <w:rFonts w:ascii="Times New Roman" w:hAnsi="Times New Roman" w:cs="Times New Roman"/>
        </w:rPr>
      </w:pPr>
    </w:p>
    <w:p w14:paraId="100E1C26" w14:textId="42E52A56" w:rsidR="009F1B3D" w:rsidRPr="00EC1AB1" w:rsidRDefault="00A65330" w:rsidP="00EC1AB1">
      <w:pPr>
        <w:jc w:val="both"/>
        <w:rPr>
          <w:rFonts w:ascii="Times New Roman" w:hAnsi="Times New Roman" w:cs="Times New Roman"/>
          <w:b/>
        </w:rPr>
      </w:pPr>
      <w:r>
        <w:rPr>
          <w:rFonts w:ascii="Times New Roman" w:hAnsi="Times New Roman" w:cs="Times New Roman"/>
          <w:b/>
        </w:rPr>
        <w:t>II</w:t>
      </w:r>
      <w:r w:rsidR="00955DD8" w:rsidRPr="00EC1AB1">
        <w:rPr>
          <w:rFonts w:ascii="Times New Roman" w:hAnsi="Times New Roman" w:cs="Times New Roman"/>
          <w:b/>
        </w:rPr>
        <w:t xml:space="preserve"> L’air depuis 1818</w:t>
      </w:r>
      <w:r w:rsidR="009F1B3D" w:rsidRPr="00EC1AB1">
        <w:rPr>
          <w:rFonts w:ascii="Times New Roman" w:hAnsi="Times New Roman" w:cs="Times New Roman"/>
          <w:b/>
        </w:rPr>
        <w:t> : politique</w:t>
      </w:r>
      <w:r w:rsidR="005345AB">
        <w:rPr>
          <w:rFonts w:ascii="Times New Roman" w:hAnsi="Times New Roman" w:cs="Times New Roman"/>
          <w:b/>
        </w:rPr>
        <w:t>, judiciaire</w:t>
      </w:r>
      <w:r w:rsidR="002F5DDE">
        <w:rPr>
          <w:rFonts w:ascii="Times New Roman" w:hAnsi="Times New Roman" w:cs="Times New Roman"/>
          <w:b/>
        </w:rPr>
        <w:t xml:space="preserve"> puis</w:t>
      </w:r>
      <w:r w:rsidR="009F1B3D" w:rsidRPr="00EC1AB1">
        <w:rPr>
          <w:rFonts w:ascii="Times New Roman" w:hAnsi="Times New Roman" w:cs="Times New Roman"/>
          <w:b/>
        </w:rPr>
        <w:t xml:space="preserve"> satirique</w:t>
      </w:r>
    </w:p>
    <w:p w14:paraId="5DF13FEC" w14:textId="7FADB130" w:rsidR="007B294B" w:rsidRPr="00EC1AB1" w:rsidRDefault="00A04DB7" w:rsidP="00EC1AB1">
      <w:pPr>
        <w:jc w:val="both"/>
        <w:rPr>
          <w:rFonts w:ascii="Times New Roman" w:hAnsi="Times New Roman" w:cs="Times New Roman"/>
        </w:rPr>
      </w:pPr>
      <w:r>
        <w:rPr>
          <w:rFonts w:ascii="Times New Roman" w:hAnsi="Times New Roman" w:cs="Times New Roman"/>
        </w:rPr>
        <w:t>L’Affaire Fualdès ouvre une nouvelle carrière à l’air du Maréchal de Saxe. D’autres complaintes, publiées simultanément, sont écrites sur d’autres airs</w:t>
      </w:r>
      <w:r>
        <w:rPr>
          <w:rStyle w:val="Appelnotedebasdep"/>
          <w:rFonts w:ascii="Times New Roman" w:hAnsi="Times New Roman" w:cs="Times New Roman"/>
        </w:rPr>
        <w:footnoteReference w:id="28"/>
      </w:r>
      <w:r>
        <w:rPr>
          <w:rFonts w:ascii="Times New Roman" w:hAnsi="Times New Roman" w:cs="Times New Roman"/>
        </w:rPr>
        <w:t xml:space="preserve">, mais aucun d’entre eux ne connaîtra une telle notoriété, ce qui est sans doute dû aussi à des réseaux de diffusion différents. </w:t>
      </w:r>
      <w:r w:rsidR="00C07445">
        <w:rPr>
          <w:rFonts w:ascii="Times New Roman" w:hAnsi="Times New Roman" w:cs="Times New Roman"/>
        </w:rPr>
        <w:t xml:space="preserve">Utilisé </w:t>
      </w:r>
      <w:r w:rsidR="002E439D">
        <w:rPr>
          <w:rFonts w:ascii="Times New Roman" w:hAnsi="Times New Roman" w:cs="Times New Roman"/>
        </w:rPr>
        <w:t xml:space="preserve">en 1818 </w:t>
      </w:r>
      <w:r w:rsidR="00C07445">
        <w:rPr>
          <w:rFonts w:ascii="Times New Roman" w:hAnsi="Times New Roman" w:cs="Times New Roman"/>
        </w:rPr>
        <w:t>pour porter l’horrib</w:t>
      </w:r>
      <w:r>
        <w:rPr>
          <w:rFonts w:ascii="Times New Roman" w:hAnsi="Times New Roman" w:cs="Times New Roman"/>
        </w:rPr>
        <w:t>le histoire du meurtre de Fualdès et du procès de ses assassins présumés</w:t>
      </w:r>
      <w:r w:rsidR="00C07445">
        <w:rPr>
          <w:rFonts w:ascii="Times New Roman" w:hAnsi="Times New Roman" w:cs="Times New Roman"/>
        </w:rPr>
        <w:t>, l’ai</w:t>
      </w:r>
      <w:r w:rsidR="002E439D">
        <w:rPr>
          <w:rFonts w:ascii="Times New Roman" w:hAnsi="Times New Roman" w:cs="Times New Roman"/>
        </w:rPr>
        <w:t>r du Maréchal de Saxe va désormais</w:t>
      </w:r>
      <w:r w:rsidR="00C07445">
        <w:rPr>
          <w:rFonts w:ascii="Times New Roman" w:hAnsi="Times New Roman" w:cs="Times New Roman"/>
        </w:rPr>
        <w:t xml:space="preserve"> se charger de sens nouveaux. </w:t>
      </w:r>
      <w:r w:rsidR="00A6180E" w:rsidRPr="00A6180E">
        <w:rPr>
          <w:rFonts w:ascii="Times New Roman" w:hAnsi="Times New Roman" w:cs="Times New Roman"/>
        </w:rPr>
        <w:t xml:space="preserve">On s’accorde aujourd’hui à penser qu’il s’agit d’une erreur judiciaire, et sans doute d’un procès truqué, résultant probablement de la vengeance des royalistes contre un procureur de l’Empire qui avait déjoué leur complot en 1814. </w:t>
      </w:r>
      <w:r w:rsidR="00A6180E">
        <w:rPr>
          <w:rFonts w:ascii="Times New Roman" w:hAnsi="Times New Roman" w:cs="Times New Roman"/>
        </w:rPr>
        <w:t>L</w:t>
      </w:r>
      <w:r w:rsidR="009F1B3D" w:rsidRPr="00EC1AB1">
        <w:rPr>
          <w:rFonts w:ascii="Times New Roman" w:hAnsi="Times New Roman" w:cs="Times New Roman"/>
        </w:rPr>
        <w:t>a médiatisation de l’affaire Fualdès</w:t>
      </w:r>
      <w:r w:rsidR="00A6180E">
        <w:rPr>
          <w:rFonts w:ascii="Times New Roman" w:hAnsi="Times New Roman" w:cs="Times New Roman"/>
        </w:rPr>
        <w:t>, mais aussi</w:t>
      </w:r>
      <w:r w:rsidR="007B294B">
        <w:rPr>
          <w:rFonts w:ascii="Times New Roman" w:hAnsi="Times New Roman" w:cs="Times New Roman"/>
        </w:rPr>
        <w:t xml:space="preserve"> son contenu politique</w:t>
      </w:r>
      <w:r w:rsidR="00A6180E">
        <w:rPr>
          <w:rFonts w:ascii="Times New Roman" w:hAnsi="Times New Roman" w:cs="Times New Roman"/>
        </w:rPr>
        <w:t xml:space="preserve"> </w:t>
      </w:r>
      <w:proofErr w:type="gramStart"/>
      <w:r w:rsidR="00A6180E">
        <w:rPr>
          <w:rFonts w:ascii="Times New Roman" w:hAnsi="Times New Roman" w:cs="Times New Roman"/>
        </w:rPr>
        <w:t>vont</w:t>
      </w:r>
      <w:proofErr w:type="gramEnd"/>
      <w:r w:rsidR="00A6180E">
        <w:rPr>
          <w:rFonts w:ascii="Times New Roman" w:hAnsi="Times New Roman" w:cs="Times New Roman"/>
        </w:rPr>
        <w:t xml:space="preserve"> inciter certains chansonniers de la Restauration à reprendre l’air</w:t>
      </w:r>
      <w:r w:rsidR="00D2203A">
        <w:rPr>
          <w:rFonts w:ascii="Times New Roman" w:hAnsi="Times New Roman" w:cs="Times New Roman"/>
        </w:rPr>
        <w:t xml:space="preserve"> pour</w:t>
      </w:r>
      <w:r w:rsidR="00A6180E">
        <w:rPr>
          <w:rFonts w:ascii="Times New Roman" w:hAnsi="Times New Roman" w:cs="Times New Roman"/>
        </w:rPr>
        <w:t xml:space="preserve"> porter des chansons d’opposition pendant une bonne dizaine d’années au moins</w:t>
      </w:r>
      <w:r w:rsidR="00D2203A">
        <w:rPr>
          <w:rFonts w:ascii="Times New Roman" w:hAnsi="Times New Roman" w:cs="Times New Roman"/>
        </w:rPr>
        <w:t xml:space="preserve">. </w:t>
      </w:r>
    </w:p>
    <w:p w14:paraId="34E30924" w14:textId="77777777" w:rsidR="009F1B3D" w:rsidRPr="00EC1AB1" w:rsidRDefault="009F1B3D" w:rsidP="00EC1AB1">
      <w:pPr>
        <w:jc w:val="both"/>
        <w:rPr>
          <w:rFonts w:ascii="Times New Roman" w:hAnsi="Times New Roman" w:cs="Times New Roman"/>
          <w:b/>
        </w:rPr>
      </w:pPr>
    </w:p>
    <w:p w14:paraId="1675F51F" w14:textId="4DFA615B" w:rsidR="00E41859" w:rsidRDefault="005345AB" w:rsidP="00EC1AB1">
      <w:pPr>
        <w:jc w:val="both"/>
        <w:rPr>
          <w:rFonts w:ascii="Times New Roman" w:hAnsi="Times New Roman" w:cs="Times New Roman"/>
          <w:b/>
        </w:rPr>
      </w:pPr>
      <w:r>
        <w:rPr>
          <w:rFonts w:ascii="Times New Roman" w:hAnsi="Times New Roman" w:cs="Times New Roman"/>
          <w:b/>
        </w:rPr>
        <w:t>1</w:t>
      </w:r>
      <w:r w:rsidR="00E41859" w:rsidRPr="00EC1AB1">
        <w:rPr>
          <w:rFonts w:ascii="Times New Roman" w:hAnsi="Times New Roman" w:cs="Times New Roman"/>
          <w:b/>
        </w:rPr>
        <w:t xml:space="preserve">. Sous la Restauration, l’air accompagne des textes politiques </w:t>
      </w:r>
    </w:p>
    <w:p w14:paraId="5ADB1D86" w14:textId="30A340E8" w:rsidR="00D2203A" w:rsidRDefault="00A6180E" w:rsidP="00EC1AB1">
      <w:pPr>
        <w:jc w:val="both"/>
        <w:rPr>
          <w:rFonts w:ascii="Times New Roman" w:hAnsi="Times New Roman" w:cs="Times New Roman"/>
        </w:rPr>
      </w:pPr>
      <w:r>
        <w:rPr>
          <w:rFonts w:ascii="Times New Roman" w:hAnsi="Times New Roman" w:cs="Times New Roman"/>
        </w:rPr>
        <w:t>P</w:t>
      </w:r>
      <w:r w:rsidR="00D2203A">
        <w:rPr>
          <w:rFonts w:ascii="Times New Roman" w:hAnsi="Times New Roman" w:cs="Times New Roman"/>
        </w:rPr>
        <w:t>articulièrement sous</w:t>
      </w:r>
      <w:r w:rsidR="00D2203A" w:rsidRPr="00D2203A">
        <w:rPr>
          <w:rFonts w:ascii="Times New Roman" w:hAnsi="Times New Roman" w:cs="Times New Roman"/>
        </w:rPr>
        <w:t xml:space="preserve"> le règne de Charles X,</w:t>
      </w:r>
      <w:r w:rsidR="004C0EAE">
        <w:rPr>
          <w:rFonts w:ascii="Times New Roman" w:hAnsi="Times New Roman" w:cs="Times New Roman"/>
        </w:rPr>
        <w:t xml:space="preserve"> </w:t>
      </w:r>
      <w:r>
        <w:rPr>
          <w:rFonts w:ascii="Times New Roman" w:hAnsi="Times New Roman" w:cs="Times New Roman"/>
        </w:rPr>
        <w:t xml:space="preserve">et </w:t>
      </w:r>
      <w:r w:rsidR="00D2203A">
        <w:rPr>
          <w:rFonts w:ascii="Times New Roman" w:hAnsi="Times New Roman" w:cs="Times New Roman"/>
        </w:rPr>
        <w:t>surtout</w:t>
      </w:r>
      <w:r w:rsidR="00D2203A" w:rsidRPr="00EC1AB1">
        <w:rPr>
          <w:rFonts w:ascii="Times New Roman" w:hAnsi="Times New Roman" w:cs="Times New Roman"/>
        </w:rPr>
        <w:t xml:space="preserve"> </w:t>
      </w:r>
      <w:r w:rsidR="00D2203A">
        <w:rPr>
          <w:rFonts w:ascii="Times New Roman" w:hAnsi="Times New Roman" w:cs="Times New Roman"/>
        </w:rPr>
        <w:t>à partir des conquêtes libérales de 1827, l’opposition choisit des airs connus pour porter</w:t>
      </w:r>
      <w:r w:rsidR="004C0EAE">
        <w:rPr>
          <w:rFonts w:ascii="Times New Roman" w:hAnsi="Times New Roman" w:cs="Times New Roman"/>
        </w:rPr>
        <w:t xml:space="preserve"> des protesta</w:t>
      </w:r>
      <w:r w:rsidR="00D2203A">
        <w:rPr>
          <w:rFonts w:ascii="Times New Roman" w:hAnsi="Times New Roman" w:cs="Times New Roman"/>
        </w:rPr>
        <w:t>tions ou des moqueries. Le chansonnier Béranger y est pour beaucoup, notamment à cause du succès de sa chanson « Le</w:t>
      </w:r>
      <w:r w:rsidR="005B315E">
        <w:rPr>
          <w:rFonts w:ascii="Times New Roman" w:hAnsi="Times New Roman" w:cs="Times New Roman"/>
        </w:rPr>
        <w:t xml:space="preserve"> Ventru</w:t>
      </w:r>
      <w:r w:rsidR="00D2203A">
        <w:rPr>
          <w:rFonts w:ascii="Times New Roman" w:hAnsi="Times New Roman" w:cs="Times New Roman"/>
        </w:rPr>
        <w:t> » (pour les élections</w:t>
      </w:r>
      <w:r w:rsidR="005B315E">
        <w:rPr>
          <w:rFonts w:ascii="Times New Roman" w:hAnsi="Times New Roman" w:cs="Times New Roman"/>
        </w:rPr>
        <w:t xml:space="preserve"> </w:t>
      </w:r>
      <w:r w:rsidR="00D2203A">
        <w:rPr>
          <w:rFonts w:ascii="Times New Roman" w:hAnsi="Times New Roman" w:cs="Times New Roman"/>
        </w:rPr>
        <w:t xml:space="preserve">de </w:t>
      </w:r>
      <w:r w:rsidR="005B315E">
        <w:rPr>
          <w:rFonts w:ascii="Times New Roman" w:hAnsi="Times New Roman" w:cs="Times New Roman"/>
        </w:rPr>
        <w:t xml:space="preserve">1818). </w:t>
      </w:r>
      <w:r w:rsidR="00D2203A" w:rsidRPr="00D2203A">
        <w:rPr>
          <w:rFonts w:ascii="Times New Roman" w:hAnsi="Times New Roman" w:cs="Times New Roman"/>
        </w:rPr>
        <w:t>Si</w:t>
      </w:r>
      <w:r w:rsidR="002E439D">
        <w:rPr>
          <w:rFonts w:ascii="Times New Roman" w:hAnsi="Times New Roman" w:cs="Times New Roman"/>
        </w:rPr>
        <w:t>,</w:t>
      </w:r>
      <w:r w:rsidR="00D2203A" w:rsidRPr="00D2203A">
        <w:rPr>
          <w:rFonts w:ascii="Times New Roman" w:hAnsi="Times New Roman" w:cs="Times New Roman"/>
        </w:rPr>
        <w:t xml:space="preserve"> en 1820</w:t>
      </w:r>
      <w:r w:rsidR="002E439D">
        <w:rPr>
          <w:rFonts w:ascii="Times New Roman" w:hAnsi="Times New Roman" w:cs="Times New Roman"/>
        </w:rPr>
        <w:t>,</w:t>
      </w:r>
      <w:r w:rsidR="00D2203A" w:rsidRPr="00D2203A">
        <w:rPr>
          <w:rFonts w:ascii="Times New Roman" w:hAnsi="Times New Roman" w:cs="Times New Roman"/>
        </w:rPr>
        <w:t xml:space="preserve"> l’air du Maréchal de Saxe est encore utilisé pour déplorer l’assassinat du duc de Berry, il devient ensuite</w:t>
      </w:r>
      <w:r w:rsidR="00D2203A" w:rsidRPr="00D2203A">
        <w:rPr>
          <w:rFonts w:ascii="Times New Roman" w:hAnsi="Times New Roman" w:cs="Times New Roman"/>
          <w:b/>
        </w:rPr>
        <w:t xml:space="preserve"> </w:t>
      </w:r>
      <w:r w:rsidR="00D2203A">
        <w:rPr>
          <w:rFonts w:ascii="Times New Roman" w:hAnsi="Times New Roman" w:cs="Times New Roman"/>
        </w:rPr>
        <w:t xml:space="preserve">une sorte de signature, de </w:t>
      </w:r>
      <w:r w:rsidR="00D2203A" w:rsidRPr="00D2203A">
        <w:rPr>
          <w:rFonts w:ascii="Times New Roman" w:hAnsi="Times New Roman" w:cs="Times New Roman"/>
          <w:i/>
        </w:rPr>
        <w:t>leitmotiv</w:t>
      </w:r>
      <w:r w:rsidR="00D2203A">
        <w:rPr>
          <w:rFonts w:ascii="Times New Roman" w:hAnsi="Times New Roman" w:cs="Times New Roman"/>
        </w:rPr>
        <w:t xml:space="preserve"> de l’opposition libérale. </w:t>
      </w:r>
    </w:p>
    <w:p w14:paraId="635E5E02" w14:textId="68F3F6E3" w:rsidR="00196494" w:rsidRPr="00B604CD" w:rsidRDefault="002E439D" w:rsidP="00196494">
      <w:pPr>
        <w:jc w:val="both"/>
        <w:rPr>
          <w:rFonts w:ascii="Times New Roman" w:hAnsi="Times New Roman" w:cs="Times New Roman"/>
        </w:rPr>
      </w:pPr>
      <w:r>
        <w:rPr>
          <w:rFonts w:ascii="Times New Roman" w:hAnsi="Times New Roman" w:cs="Times New Roman"/>
        </w:rPr>
        <w:t>Ce</w:t>
      </w:r>
      <w:r w:rsidR="00A6180E">
        <w:rPr>
          <w:rFonts w:ascii="Times New Roman" w:hAnsi="Times New Roman" w:cs="Times New Roman"/>
        </w:rPr>
        <w:t>t</w:t>
      </w:r>
      <w:r>
        <w:rPr>
          <w:rFonts w:ascii="Times New Roman" w:hAnsi="Times New Roman" w:cs="Times New Roman"/>
        </w:rPr>
        <w:t xml:space="preserve"> </w:t>
      </w:r>
      <w:r w:rsidR="00D2203A">
        <w:rPr>
          <w:rFonts w:ascii="Times New Roman" w:hAnsi="Times New Roman" w:cs="Times New Roman"/>
        </w:rPr>
        <w:t>air est choisi pour p</w:t>
      </w:r>
      <w:r w:rsidR="006B5E8C" w:rsidRPr="00D2203A">
        <w:rPr>
          <w:rFonts w:ascii="Times New Roman" w:hAnsi="Times New Roman" w:cs="Times New Roman"/>
        </w:rPr>
        <w:t xml:space="preserve">lusieurs complaintes sur le droit d’ainesse </w:t>
      </w:r>
      <w:r w:rsidR="00D2203A">
        <w:rPr>
          <w:rFonts w:ascii="Times New Roman" w:hAnsi="Times New Roman" w:cs="Times New Roman"/>
        </w:rPr>
        <w:t xml:space="preserve">en </w:t>
      </w:r>
      <w:r w:rsidR="006B5E8C" w:rsidRPr="005B315E">
        <w:rPr>
          <w:rFonts w:ascii="Times New Roman" w:hAnsi="Times New Roman" w:cs="Times New Roman"/>
        </w:rPr>
        <w:t>1826</w:t>
      </w:r>
      <w:r w:rsidR="00D2203A" w:rsidRPr="00D2203A">
        <w:rPr>
          <w:rStyle w:val="Appelnotedebasdep"/>
          <w:rFonts w:ascii="Times New Roman" w:hAnsi="Times New Roman" w:cs="Times New Roman"/>
        </w:rPr>
        <w:footnoteReference w:id="29"/>
      </w:r>
      <w:r w:rsidR="00B73FBD">
        <w:rPr>
          <w:rFonts w:ascii="Times New Roman" w:hAnsi="Times New Roman" w:cs="Times New Roman"/>
        </w:rPr>
        <w:t xml:space="preserve">, </w:t>
      </w:r>
      <w:r>
        <w:rPr>
          <w:rFonts w:ascii="Times New Roman" w:hAnsi="Times New Roman" w:cs="Times New Roman"/>
        </w:rPr>
        <w:t xml:space="preserve">puis </w:t>
      </w:r>
      <w:r w:rsidR="00B73FBD">
        <w:rPr>
          <w:rFonts w:ascii="Times New Roman" w:hAnsi="Times New Roman" w:cs="Times New Roman"/>
        </w:rPr>
        <w:t>l’année suivante pour d’autres</w:t>
      </w:r>
      <w:r>
        <w:rPr>
          <w:rFonts w:ascii="Times New Roman" w:hAnsi="Times New Roman" w:cs="Times New Roman"/>
        </w:rPr>
        <w:t>,</w:t>
      </w:r>
      <w:r w:rsidR="00B73FBD">
        <w:rPr>
          <w:rFonts w:ascii="Times New Roman" w:hAnsi="Times New Roman" w:cs="Times New Roman"/>
        </w:rPr>
        <w:t xml:space="preserve"> concernant</w:t>
      </w:r>
      <w:r w:rsidR="004C0EAE" w:rsidRPr="004C0EAE">
        <w:rPr>
          <w:rFonts w:ascii="Times New Roman" w:hAnsi="Times New Roman" w:cs="Times New Roman"/>
        </w:rPr>
        <w:t xml:space="preserve"> la loi sur la presse</w:t>
      </w:r>
      <w:r w:rsidR="00B73FBD">
        <w:rPr>
          <w:rStyle w:val="Appelnotedebasdep"/>
          <w:rFonts w:ascii="Times New Roman" w:hAnsi="Times New Roman" w:cs="Times New Roman"/>
        </w:rPr>
        <w:footnoteReference w:id="30"/>
      </w:r>
      <w:r w:rsidR="00B73FBD">
        <w:rPr>
          <w:rFonts w:ascii="Times New Roman" w:hAnsi="Times New Roman" w:cs="Times New Roman"/>
        </w:rPr>
        <w:t>, par exemple</w:t>
      </w:r>
      <w:r w:rsidR="005B315E">
        <w:rPr>
          <w:rFonts w:ascii="Times New Roman" w:hAnsi="Times New Roman" w:cs="Times New Roman"/>
        </w:rPr>
        <w:t xml:space="preserve"> la </w:t>
      </w:r>
      <w:r w:rsidR="00484CB7" w:rsidRPr="00EC1AB1">
        <w:rPr>
          <w:rFonts w:ascii="Times New Roman" w:hAnsi="Times New Roman" w:cs="Times New Roman"/>
        </w:rPr>
        <w:t xml:space="preserve">« Complainte sur la loi </w:t>
      </w:r>
      <w:r w:rsidR="00484CB7" w:rsidRPr="00EC1AB1">
        <w:rPr>
          <w:rFonts w:ascii="Times New Roman" w:hAnsi="Times New Roman" w:cs="Times New Roman"/>
        </w:rPr>
        <w:lastRenderedPageBreak/>
        <w:t>d’amour </w:t>
      </w:r>
      <w:r w:rsidR="00F973B0" w:rsidRPr="00EC1AB1">
        <w:rPr>
          <w:rFonts w:ascii="Times New Roman" w:hAnsi="Times New Roman" w:cs="Times New Roman"/>
        </w:rPr>
        <w:t xml:space="preserve">et sur les libertés </w:t>
      </w:r>
      <w:r w:rsidR="004C0EAE">
        <w:rPr>
          <w:rFonts w:ascii="Times New Roman" w:hAnsi="Times New Roman" w:cs="Times New Roman"/>
        </w:rPr>
        <w:t xml:space="preserve">de la presse, par un typographe </w:t>
      </w:r>
      <w:r w:rsidR="005B315E">
        <w:rPr>
          <w:rFonts w:ascii="Times New Roman" w:hAnsi="Times New Roman" w:cs="Times New Roman"/>
        </w:rPr>
        <w:t>»</w:t>
      </w:r>
      <w:r w:rsidR="00B73FBD">
        <w:rPr>
          <w:rFonts w:ascii="Times New Roman" w:hAnsi="Times New Roman" w:cs="Times New Roman"/>
        </w:rPr>
        <w:t xml:space="preserve"> ou </w:t>
      </w:r>
      <w:r w:rsidR="004C0EAE">
        <w:rPr>
          <w:rFonts w:ascii="Times New Roman" w:hAnsi="Times New Roman" w:cs="Times New Roman"/>
        </w:rPr>
        <w:t>« </w:t>
      </w:r>
      <w:r w:rsidR="004C0EAE" w:rsidRPr="00EC1AB1">
        <w:rPr>
          <w:rFonts w:ascii="Times New Roman" w:hAnsi="Times New Roman" w:cs="Times New Roman"/>
        </w:rPr>
        <w:t xml:space="preserve">Grande et véritable complainte sur la maladie et la mort de la Loi de justice et d'amour, autrement dite loi sur la police de la presse, décédée de faiblesse, en l'hôtel du Luxembourg, le 17 mai 1827 ; par un chiffonnier troubadour de la place </w:t>
      </w:r>
      <w:proofErr w:type="spellStart"/>
      <w:r w:rsidR="004C0EAE" w:rsidRPr="00EC1AB1">
        <w:rPr>
          <w:rFonts w:ascii="Times New Roman" w:hAnsi="Times New Roman" w:cs="Times New Roman"/>
        </w:rPr>
        <w:t>Maubert</w:t>
      </w:r>
      <w:proofErr w:type="spellEnd"/>
      <w:r w:rsidR="004C0EAE">
        <w:rPr>
          <w:rFonts w:ascii="Times New Roman" w:hAnsi="Times New Roman" w:cs="Times New Roman"/>
        </w:rPr>
        <w:t> »</w:t>
      </w:r>
      <w:r w:rsidR="00B73FBD">
        <w:rPr>
          <w:rStyle w:val="Appelnotedebasdep"/>
          <w:rFonts w:ascii="Times New Roman" w:hAnsi="Times New Roman" w:cs="Times New Roman"/>
        </w:rPr>
        <w:footnoteReference w:id="31"/>
      </w:r>
      <w:r w:rsidR="004C0EAE" w:rsidRPr="00EC1AB1">
        <w:rPr>
          <w:rFonts w:ascii="Times New Roman" w:hAnsi="Times New Roman" w:cs="Times New Roman"/>
        </w:rPr>
        <w:t xml:space="preserve">. </w:t>
      </w:r>
      <w:r w:rsidR="00F63661">
        <w:rPr>
          <w:rFonts w:ascii="Times New Roman" w:hAnsi="Times New Roman" w:cs="Times New Roman"/>
        </w:rPr>
        <w:t>Ce texte est précédé d’un intéressant prologue qui met en scène le chiffonnier censé avoir écrit la pièce ; motivé par le succès d’une précédente complainte d’</w:t>
      </w:r>
      <w:r w:rsidR="00B73FBD">
        <w:rPr>
          <w:rFonts w:ascii="Times New Roman" w:hAnsi="Times New Roman" w:cs="Times New Roman"/>
        </w:rPr>
        <w:t>un certain Cadet Roussel, il</w:t>
      </w:r>
      <w:r w:rsidR="00F63661">
        <w:rPr>
          <w:rFonts w:ascii="Times New Roman" w:hAnsi="Times New Roman" w:cs="Times New Roman"/>
        </w:rPr>
        <w:t xml:space="preserve"> se met à l’ouvrage avec quelques pages d’un manuel de rimes emprunté à un voisin savetier. </w:t>
      </w:r>
      <w:r w:rsidR="004C0EAE">
        <w:rPr>
          <w:rFonts w:ascii="Times New Roman" w:hAnsi="Times New Roman" w:cs="Times New Roman"/>
        </w:rPr>
        <w:t xml:space="preserve">L’air du maréchal de Saxe est également choisi pour déplorer </w:t>
      </w:r>
      <w:r w:rsidR="005B315E">
        <w:rPr>
          <w:rFonts w:ascii="Times New Roman" w:hAnsi="Times New Roman" w:cs="Times New Roman"/>
        </w:rPr>
        <w:t xml:space="preserve">(au moins en apparence) </w:t>
      </w:r>
      <w:r w:rsidR="004C0EAE">
        <w:rPr>
          <w:rFonts w:ascii="Times New Roman" w:hAnsi="Times New Roman" w:cs="Times New Roman"/>
        </w:rPr>
        <w:t xml:space="preserve">d’autres événements, notamment la dissolution parlementaire qui annihile </w:t>
      </w:r>
      <w:r w:rsidR="005B315E">
        <w:rPr>
          <w:rFonts w:ascii="Times New Roman" w:hAnsi="Times New Roman" w:cs="Times New Roman"/>
        </w:rPr>
        <w:t>la loi de septennalité</w:t>
      </w:r>
      <w:r w:rsidR="00B73FBD">
        <w:rPr>
          <w:rStyle w:val="Appelnotedebasdep"/>
          <w:rFonts w:ascii="Times New Roman" w:hAnsi="Times New Roman" w:cs="Times New Roman"/>
        </w:rPr>
        <w:footnoteReference w:id="32"/>
      </w:r>
      <w:r w:rsidR="00E41859" w:rsidRPr="00EC1AB1">
        <w:rPr>
          <w:rFonts w:ascii="Times New Roman" w:hAnsi="Times New Roman" w:cs="Times New Roman"/>
        </w:rPr>
        <w:t xml:space="preserve">. </w:t>
      </w:r>
      <w:r>
        <w:rPr>
          <w:rFonts w:ascii="Times New Roman" w:hAnsi="Times New Roman" w:cs="Times New Roman"/>
        </w:rPr>
        <w:t>L’une de</w:t>
      </w:r>
      <w:r w:rsidR="00B604CD">
        <w:rPr>
          <w:rFonts w:ascii="Times New Roman" w:hAnsi="Times New Roman" w:cs="Times New Roman"/>
        </w:rPr>
        <w:t xml:space="preserve"> ce</w:t>
      </w:r>
      <w:r>
        <w:rPr>
          <w:rFonts w:ascii="Times New Roman" w:hAnsi="Times New Roman" w:cs="Times New Roman"/>
        </w:rPr>
        <w:t>s</w:t>
      </w:r>
      <w:r w:rsidR="00E41859" w:rsidRPr="00EC1AB1">
        <w:rPr>
          <w:rFonts w:ascii="Times New Roman" w:hAnsi="Times New Roman" w:cs="Times New Roman"/>
        </w:rPr>
        <w:t xml:space="preserve"> chanson</w:t>
      </w:r>
      <w:r w:rsidR="00B604CD">
        <w:rPr>
          <w:rFonts w:ascii="Times New Roman" w:hAnsi="Times New Roman" w:cs="Times New Roman"/>
        </w:rPr>
        <w:t xml:space="preserve">s </w:t>
      </w:r>
      <w:r w:rsidR="00E41859" w:rsidRPr="00EC1AB1">
        <w:rPr>
          <w:rFonts w:ascii="Times New Roman" w:hAnsi="Times New Roman" w:cs="Times New Roman"/>
        </w:rPr>
        <w:t xml:space="preserve">se termine en appelant les électeurs à se mettre en règle pour voter, et à ne pas devenir des « ventrus ». </w:t>
      </w:r>
      <w:r w:rsidR="00196494">
        <w:rPr>
          <w:rFonts w:ascii="Times New Roman" w:hAnsi="Times New Roman" w:cs="Times New Roman"/>
        </w:rPr>
        <w:t xml:space="preserve">L’air est utilisé à nouveau en 1829 pour </w:t>
      </w:r>
      <w:r w:rsidR="00196494" w:rsidRPr="00EC1AB1">
        <w:rPr>
          <w:rFonts w:ascii="Times New Roman" w:hAnsi="Times New Roman" w:cs="Times New Roman"/>
        </w:rPr>
        <w:t>« </w:t>
      </w:r>
      <w:proofErr w:type="spellStart"/>
      <w:r w:rsidR="00196494" w:rsidRPr="00EC1AB1">
        <w:rPr>
          <w:rFonts w:ascii="Times New Roman" w:hAnsi="Times New Roman" w:cs="Times New Roman"/>
        </w:rPr>
        <w:t>V’la</w:t>
      </w:r>
      <w:proofErr w:type="spellEnd"/>
      <w:r w:rsidR="00196494" w:rsidRPr="00EC1AB1">
        <w:rPr>
          <w:rFonts w:ascii="Times New Roman" w:hAnsi="Times New Roman" w:cs="Times New Roman"/>
        </w:rPr>
        <w:t xml:space="preserve"> la </w:t>
      </w:r>
      <w:proofErr w:type="spellStart"/>
      <w:r w:rsidR="00196494" w:rsidRPr="00EC1AB1">
        <w:rPr>
          <w:rFonts w:ascii="Times New Roman" w:hAnsi="Times New Roman" w:cs="Times New Roman"/>
        </w:rPr>
        <w:t>débacle</w:t>
      </w:r>
      <w:proofErr w:type="spellEnd"/>
      <w:r w:rsidR="00196494" w:rsidRPr="00EC1AB1">
        <w:rPr>
          <w:rFonts w:ascii="Times New Roman" w:hAnsi="Times New Roman" w:cs="Times New Roman"/>
        </w:rPr>
        <w:t xml:space="preserve"> ! Polignac et </w:t>
      </w:r>
      <w:proofErr w:type="spellStart"/>
      <w:r w:rsidR="00196494" w:rsidRPr="00EC1AB1">
        <w:rPr>
          <w:rFonts w:ascii="Times New Roman" w:hAnsi="Times New Roman" w:cs="Times New Roman"/>
        </w:rPr>
        <w:t>Labourdonnaye</w:t>
      </w:r>
      <w:proofErr w:type="spellEnd"/>
      <w:r w:rsidR="00196494" w:rsidRPr="00EC1AB1">
        <w:rPr>
          <w:rFonts w:ascii="Times New Roman" w:hAnsi="Times New Roman" w:cs="Times New Roman"/>
        </w:rPr>
        <w:t xml:space="preserve"> renversés, ou grande et véritable complainte sur la </w:t>
      </w:r>
      <w:r w:rsidR="00196494">
        <w:rPr>
          <w:rFonts w:ascii="Times New Roman" w:hAnsi="Times New Roman" w:cs="Times New Roman"/>
        </w:rPr>
        <w:t>mort du ministère incroyable »</w:t>
      </w:r>
      <w:r w:rsidR="00196494">
        <w:rPr>
          <w:rStyle w:val="Appelnotedebasdep"/>
          <w:rFonts w:ascii="Times New Roman" w:hAnsi="Times New Roman" w:cs="Times New Roman"/>
        </w:rPr>
        <w:footnoteReference w:id="33"/>
      </w:r>
      <w:r w:rsidR="00196494" w:rsidRPr="00EC1AB1">
        <w:rPr>
          <w:rFonts w:ascii="Times New Roman" w:hAnsi="Times New Roman" w:cs="Times New Roman"/>
        </w:rPr>
        <w:t xml:space="preserve">. </w:t>
      </w:r>
    </w:p>
    <w:p w14:paraId="07DE3447" w14:textId="066B1F18" w:rsidR="005345AB" w:rsidRDefault="004C0EAE" w:rsidP="00EC1AB1">
      <w:pPr>
        <w:jc w:val="both"/>
        <w:rPr>
          <w:rFonts w:ascii="Times New Roman" w:hAnsi="Times New Roman" w:cs="Times New Roman"/>
        </w:rPr>
      </w:pPr>
      <w:r w:rsidRPr="005B315E">
        <w:rPr>
          <w:rFonts w:ascii="Times New Roman" w:hAnsi="Times New Roman" w:cs="Times New Roman"/>
        </w:rPr>
        <w:t xml:space="preserve">En 1827 ou </w:t>
      </w:r>
      <w:r w:rsidR="00484CB7" w:rsidRPr="005B315E">
        <w:rPr>
          <w:rFonts w:ascii="Times New Roman" w:hAnsi="Times New Roman" w:cs="Times New Roman"/>
        </w:rPr>
        <w:t>1828</w:t>
      </w:r>
      <w:r w:rsidR="00B73FBD">
        <w:rPr>
          <w:rFonts w:ascii="Times New Roman" w:hAnsi="Times New Roman" w:cs="Times New Roman"/>
        </w:rPr>
        <w:t>,</w:t>
      </w:r>
      <w:r w:rsidR="00484CB7" w:rsidRPr="00EC1AB1">
        <w:rPr>
          <w:rFonts w:ascii="Times New Roman" w:hAnsi="Times New Roman" w:cs="Times New Roman"/>
          <w:b/>
        </w:rPr>
        <w:t xml:space="preserve"> </w:t>
      </w:r>
      <w:r w:rsidR="00B73FBD">
        <w:rPr>
          <w:rFonts w:ascii="Times New Roman" w:hAnsi="Times New Roman" w:cs="Times New Roman"/>
        </w:rPr>
        <w:t>Béranger lui-même choisit l’air du Maréchal de Saxe</w:t>
      </w:r>
      <w:r w:rsidR="00484CB7" w:rsidRPr="005345AB">
        <w:rPr>
          <w:rFonts w:ascii="Times New Roman" w:hAnsi="Times New Roman" w:cs="Times New Roman"/>
        </w:rPr>
        <w:t xml:space="preserve"> pour « La Mort de </w:t>
      </w:r>
      <w:proofErr w:type="spellStart"/>
      <w:r w:rsidR="00484CB7" w:rsidRPr="005345AB">
        <w:rPr>
          <w:rFonts w:ascii="Times New Roman" w:hAnsi="Times New Roman" w:cs="Times New Roman"/>
        </w:rPr>
        <w:t>Trestaillon</w:t>
      </w:r>
      <w:proofErr w:type="spellEnd"/>
      <w:r w:rsidR="00484CB7" w:rsidRPr="005345AB">
        <w:rPr>
          <w:rFonts w:ascii="Times New Roman" w:hAnsi="Times New Roman" w:cs="Times New Roman"/>
        </w:rPr>
        <w:t> » c</w:t>
      </w:r>
      <w:r w:rsidR="00B73FBD">
        <w:rPr>
          <w:rFonts w:ascii="Times New Roman" w:hAnsi="Times New Roman" w:cs="Times New Roman"/>
        </w:rPr>
        <w:t>hanson ironique</w:t>
      </w:r>
      <w:r w:rsidR="002E439D">
        <w:rPr>
          <w:rFonts w:ascii="Times New Roman" w:hAnsi="Times New Roman" w:cs="Times New Roman"/>
        </w:rPr>
        <w:t xml:space="preserve"> sur la disparition</w:t>
      </w:r>
      <w:r w:rsidRPr="005345AB">
        <w:rPr>
          <w:rFonts w:ascii="Times New Roman" w:hAnsi="Times New Roman" w:cs="Times New Roman"/>
        </w:rPr>
        <w:t xml:space="preserve"> de ce</w:t>
      </w:r>
      <w:r w:rsidR="00484CB7" w:rsidRPr="005345AB">
        <w:rPr>
          <w:rFonts w:ascii="Times New Roman" w:hAnsi="Times New Roman" w:cs="Times New Roman"/>
        </w:rPr>
        <w:t xml:space="preserve"> roya</w:t>
      </w:r>
      <w:r w:rsidR="002E439D">
        <w:rPr>
          <w:rFonts w:ascii="Times New Roman" w:hAnsi="Times New Roman" w:cs="Times New Roman"/>
        </w:rPr>
        <w:t>liste, qui a participé aux massacres du Midi en 1815</w:t>
      </w:r>
      <w:r w:rsidR="004912CD">
        <w:rPr>
          <w:rFonts w:ascii="Times New Roman" w:hAnsi="Times New Roman" w:cs="Times New Roman"/>
        </w:rPr>
        <w:t>. Il indique : « En style du genre,</w:t>
      </w:r>
      <w:r w:rsidR="00484CB7" w:rsidRPr="005345AB">
        <w:rPr>
          <w:rFonts w:ascii="Times New Roman" w:hAnsi="Times New Roman" w:cs="Times New Roman"/>
        </w:rPr>
        <w:t xml:space="preserve"> air de t</w:t>
      </w:r>
      <w:r w:rsidR="004912CD">
        <w:rPr>
          <w:rFonts w:ascii="Times New Roman" w:hAnsi="Times New Roman" w:cs="Times New Roman"/>
        </w:rPr>
        <w:t>outes les complaintes »</w:t>
      </w:r>
      <w:r w:rsidR="00A6180E">
        <w:rPr>
          <w:rFonts w:ascii="Times New Roman" w:hAnsi="Times New Roman" w:cs="Times New Roman"/>
          <w:b/>
        </w:rPr>
        <w:t xml:space="preserve">. </w:t>
      </w:r>
      <w:r>
        <w:rPr>
          <w:rFonts w:ascii="Times New Roman" w:hAnsi="Times New Roman" w:cs="Times New Roman"/>
        </w:rPr>
        <w:t>Il s’agit p</w:t>
      </w:r>
      <w:r w:rsidRPr="00EC1AB1">
        <w:rPr>
          <w:rFonts w:ascii="Times New Roman" w:hAnsi="Times New Roman" w:cs="Times New Roman"/>
        </w:rPr>
        <w:t xml:space="preserve">robablement </w:t>
      </w:r>
      <w:r>
        <w:rPr>
          <w:rFonts w:ascii="Times New Roman" w:hAnsi="Times New Roman" w:cs="Times New Roman"/>
        </w:rPr>
        <w:t>d’</w:t>
      </w:r>
      <w:r w:rsidRPr="00EC1AB1">
        <w:rPr>
          <w:rFonts w:ascii="Times New Roman" w:hAnsi="Times New Roman" w:cs="Times New Roman"/>
        </w:rPr>
        <w:t>une chanson de circonstance (</w:t>
      </w:r>
      <w:proofErr w:type="spellStart"/>
      <w:r w:rsidRPr="00EC1AB1">
        <w:rPr>
          <w:rFonts w:ascii="Times New Roman" w:hAnsi="Times New Roman" w:cs="Times New Roman"/>
        </w:rPr>
        <w:t>Trestaillon</w:t>
      </w:r>
      <w:proofErr w:type="spellEnd"/>
      <w:r w:rsidRPr="00EC1AB1">
        <w:rPr>
          <w:rFonts w:ascii="Times New Roman" w:hAnsi="Times New Roman" w:cs="Times New Roman"/>
        </w:rPr>
        <w:t xml:space="preserve"> est mort le 4 mai 1827)</w:t>
      </w:r>
      <w:r>
        <w:rPr>
          <w:rFonts w:ascii="Times New Roman" w:hAnsi="Times New Roman" w:cs="Times New Roman"/>
        </w:rPr>
        <w:t>,</w:t>
      </w:r>
      <w:r w:rsidRPr="00EC1AB1">
        <w:rPr>
          <w:rFonts w:ascii="Times New Roman" w:hAnsi="Times New Roman" w:cs="Times New Roman"/>
        </w:rPr>
        <w:t xml:space="preserve"> qui contribue </w:t>
      </w:r>
      <w:r>
        <w:rPr>
          <w:rFonts w:ascii="Times New Roman" w:hAnsi="Times New Roman" w:cs="Times New Roman"/>
        </w:rPr>
        <w:t xml:space="preserve">d’ailleurs </w:t>
      </w:r>
      <w:r w:rsidR="00B73FBD">
        <w:rPr>
          <w:rFonts w:ascii="Times New Roman" w:hAnsi="Times New Roman" w:cs="Times New Roman"/>
        </w:rPr>
        <w:t>à la popularité du personnage</w:t>
      </w:r>
      <w:r w:rsidRPr="00EC1AB1">
        <w:rPr>
          <w:rFonts w:ascii="Times New Roman" w:hAnsi="Times New Roman" w:cs="Times New Roman"/>
        </w:rPr>
        <w:t>, incarnation de la Terreur blanche</w:t>
      </w:r>
      <w:r>
        <w:rPr>
          <w:rStyle w:val="Appelnotedebasdep"/>
          <w:rFonts w:ascii="Times New Roman" w:hAnsi="Times New Roman" w:cs="Times New Roman"/>
        </w:rPr>
        <w:footnoteReference w:id="34"/>
      </w:r>
      <w:r>
        <w:rPr>
          <w:rFonts w:ascii="Times New Roman" w:hAnsi="Times New Roman" w:cs="Times New Roman"/>
        </w:rPr>
        <w:t xml:space="preserve">. </w:t>
      </w:r>
      <w:r w:rsidR="004912CD">
        <w:rPr>
          <w:rFonts w:ascii="Times New Roman" w:hAnsi="Times New Roman" w:cs="Times New Roman"/>
        </w:rPr>
        <w:t xml:space="preserve">En fait c’est essentiellement une chanson anticléricale, qui montre la collusion des prêtres et des magistrats pour absoudre l’assassin de Nîmes. </w:t>
      </w:r>
    </w:p>
    <w:p w14:paraId="1D6FDAF6" w14:textId="07D71A14" w:rsidR="00E41859" w:rsidRDefault="002E439D" w:rsidP="00EC1AB1">
      <w:pPr>
        <w:jc w:val="both"/>
        <w:rPr>
          <w:rFonts w:ascii="Times New Roman" w:hAnsi="Times New Roman" w:cs="Times New Roman"/>
        </w:rPr>
      </w:pPr>
      <w:r>
        <w:rPr>
          <w:rFonts w:ascii="Times New Roman" w:hAnsi="Times New Roman" w:cs="Times New Roman"/>
        </w:rPr>
        <w:t>« </w:t>
      </w:r>
      <w:r w:rsidR="005345AB">
        <w:rPr>
          <w:rFonts w:ascii="Times New Roman" w:hAnsi="Times New Roman" w:cs="Times New Roman"/>
        </w:rPr>
        <w:t>La M</w:t>
      </w:r>
      <w:r w:rsidR="00484CB7" w:rsidRPr="00EC1AB1">
        <w:rPr>
          <w:rFonts w:ascii="Times New Roman" w:hAnsi="Times New Roman" w:cs="Times New Roman"/>
        </w:rPr>
        <w:t xml:space="preserve">ort de </w:t>
      </w:r>
      <w:proofErr w:type="spellStart"/>
      <w:r w:rsidR="00484CB7" w:rsidRPr="00EC1AB1">
        <w:rPr>
          <w:rFonts w:ascii="Times New Roman" w:hAnsi="Times New Roman" w:cs="Times New Roman"/>
        </w:rPr>
        <w:t>Trestaillon</w:t>
      </w:r>
      <w:proofErr w:type="spellEnd"/>
      <w:r>
        <w:rPr>
          <w:rFonts w:ascii="Times New Roman" w:hAnsi="Times New Roman" w:cs="Times New Roman"/>
        </w:rPr>
        <w:t> »</w:t>
      </w:r>
      <w:r w:rsidR="00484CB7" w:rsidRPr="00EC1AB1">
        <w:rPr>
          <w:rFonts w:ascii="Times New Roman" w:hAnsi="Times New Roman" w:cs="Times New Roman"/>
        </w:rPr>
        <w:t xml:space="preserve"> fait partie de chansons de Béranger difficiles à dater, puisqu’elles ont s</w:t>
      </w:r>
      <w:r w:rsidR="004C0EAE">
        <w:rPr>
          <w:rFonts w:ascii="Times New Roman" w:hAnsi="Times New Roman" w:cs="Times New Roman"/>
        </w:rPr>
        <w:t>ans doute été composées au moment de l’événement, sous la Restauration, mais publiées</w:t>
      </w:r>
      <w:r w:rsidR="00484CB7" w:rsidRPr="00EC1AB1">
        <w:rPr>
          <w:rFonts w:ascii="Times New Roman" w:hAnsi="Times New Roman" w:cs="Times New Roman"/>
        </w:rPr>
        <w:t xml:space="preserve"> après (</w:t>
      </w:r>
      <w:r w:rsidR="00B73FBD">
        <w:rPr>
          <w:rFonts w:ascii="Times New Roman" w:hAnsi="Times New Roman" w:cs="Times New Roman"/>
        </w:rPr>
        <w:t>en ce qui concerne « La</w:t>
      </w:r>
      <w:r w:rsidR="004C0EAE">
        <w:rPr>
          <w:rFonts w:ascii="Times New Roman" w:hAnsi="Times New Roman" w:cs="Times New Roman"/>
        </w:rPr>
        <w:t xml:space="preserve"> Mort de </w:t>
      </w:r>
      <w:proofErr w:type="spellStart"/>
      <w:r w:rsidR="004C0EAE">
        <w:rPr>
          <w:rFonts w:ascii="Times New Roman" w:hAnsi="Times New Roman" w:cs="Times New Roman"/>
        </w:rPr>
        <w:t>Trestaillon</w:t>
      </w:r>
      <w:proofErr w:type="spellEnd"/>
      <w:r w:rsidR="00B73FBD">
        <w:rPr>
          <w:rFonts w:ascii="Times New Roman" w:hAnsi="Times New Roman" w:cs="Times New Roman"/>
        </w:rPr>
        <w:t> »</w:t>
      </w:r>
      <w:r w:rsidR="004C0EAE">
        <w:rPr>
          <w:rFonts w:ascii="Times New Roman" w:hAnsi="Times New Roman" w:cs="Times New Roman"/>
        </w:rPr>
        <w:t xml:space="preserve">, </w:t>
      </w:r>
      <w:r w:rsidR="00484CB7" w:rsidRPr="00EC1AB1">
        <w:rPr>
          <w:rFonts w:ascii="Times New Roman" w:hAnsi="Times New Roman" w:cs="Times New Roman"/>
        </w:rPr>
        <w:t>pour la première fois dans le supplément de 1828</w:t>
      </w:r>
      <w:r w:rsidR="00B73FBD">
        <w:rPr>
          <w:rFonts w:ascii="Times New Roman" w:hAnsi="Times New Roman" w:cs="Times New Roman"/>
        </w:rPr>
        <w:t>,</w:t>
      </w:r>
      <w:r w:rsidR="00484CB7" w:rsidRPr="00EC1AB1">
        <w:rPr>
          <w:rFonts w:ascii="Times New Roman" w:hAnsi="Times New Roman" w:cs="Times New Roman"/>
        </w:rPr>
        <w:t xml:space="preserve"> dans une édition belge, </w:t>
      </w:r>
      <w:r w:rsidR="004C0EAE">
        <w:rPr>
          <w:rFonts w:ascii="Times New Roman" w:hAnsi="Times New Roman" w:cs="Times New Roman"/>
        </w:rPr>
        <w:t xml:space="preserve">puis </w:t>
      </w:r>
      <w:r w:rsidR="00484CB7" w:rsidRPr="00EC1AB1">
        <w:rPr>
          <w:rFonts w:ascii="Times New Roman" w:hAnsi="Times New Roman" w:cs="Times New Roman"/>
        </w:rPr>
        <w:t xml:space="preserve">en France en 1829). En effet, dans l’édition de 1841, l’éditeur précise : « Les chansons de </w:t>
      </w:r>
      <w:proofErr w:type="spellStart"/>
      <w:r w:rsidR="00484CB7" w:rsidRPr="00EC1AB1">
        <w:rPr>
          <w:rFonts w:ascii="Times New Roman" w:hAnsi="Times New Roman" w:cs="Times New Roman"/>
        </w:rPr>
        <w:t>Trestaillon</w:t>
      </w:r>
      <w:proofErr w:type="spellEnd"/>
      <w:r w:rsidR="00484CB7" w:rsidRPr="00EC1AB1">
        <w:rPr>
          <w:rFonts w:ascii="Times New Roman" w:hAnsi="Times New Roman" w:cs="Times New Roman"/>
        </w:rPr>
        <w:t xml:space="preserve">, de Nabuchodonosor, de la Messe du St Esprit (1824), de la Garde </w:t>
      </w:r>
      <w:r w:rsidR="005B315E">
        <w:rPr>
          <w:rFonts w:ascii="Times New Roman" w:hAnsi="Times New Roman" w:cs="Times New Roman"/>
        </w:rPr>
        <w:t>nationale (</w:t>
      </w:r>
      <w:r w:rsidR="00484CB7" w:rsidRPr="00EC1AB1">
        <w:rPr>
          <w:rFonts w:ascii="Times New Roman" w:hAnsi="Times New Roman" w:cs="Times New Roman"/>
        </w:rPr>
        <w:t xml:space="preserve">à l’occasion de son licenciement par Charles X) et du Nouvel ordre du jour (1823) n’ont jamais paru dans les recueils publiés par M. Béranger aux époques qui correspondent à leur date. Habitué dès lors sans doute à traiter la politique sur un ton plus élevé, il n’a regardé ces productions que comme un tribut fugitif payé à la circonstance. Mais ces chansons ayant fait rechercher les contrefaçons si multipliées en France et à l’étranger, l’éditeur actuel s’est vu dans l’obligation, malgré le désir qu’il a de complaire à l’auteur, de faire entrer dans cette édition et ces cinq chansons et celle des Papes, qui lorsqu’elles ont été répandues, avaient aussi un but politique ». </w:t>
      </w:r>
      <w:r w:rsidR="00B73FBD">
        <w:rPr>
          <w:rFonts w:ascii="Times New Roman" w:hAnsi="Times New Roman" w:cs="Times New Roman"/>
        </w:rPr>
        <w:t>Cela n’est pas douteux en effet. Le choi</w:t>
      </w:r>
      <w:r w:rsidR="00196494">
        <w:rPr>
          <w:rFonts w:ascii="Times New Roman" w:hAnsi="Times New Roman" w:cs="Times New Roman"/>
        </w:rPr>
        <w:t xml:space="preserve">x de la forme complainte, </w:t>
      </w:r>
      <w:r w:rsidR="00B73FBD">
        <w:rPr>
          <w:rFonts w:ascii="Times New Roman" w:hAnsi="Times New Roman" w:cs="Times New Roman"/>
        </w:rPr>
        <w:t>rarissime chez Béranger, ainsi que celui de la romance</w:t>
      </w:r>
      <w:r w:rsidR="00196494">
        <w:rPr>
          <w:rFonts w:ascii="Times New Roman" w:hAnsi="Times New Roman" w:cs="Times New Roman"/>
        </w:rPr>
        <w:t xml:space="preserve">, signale </w:t>
      </w:r>
      <w:r w:rsidR="00B73FBD">
        <w:rPr>
          <w:rFonts w:ascii="Times New Roman" w:hAnsi="Times New Roman" w:cs="Times New Roman"/>
        </w:rPr>
        <w:t>une in</w:t>
      </w:r>
      <w:r w:rsidR="00196494">
        <w:rPr>
          <w:rFonts w:ascii="Times New Roman" w:hAnsi="Times New Roman" w:cs="Times New Roman"/>
        </w:rPr>
        <w:t>tention doublement satirique</w:t>
      </w:r>
      <w:r w:rsidR="00B73FBD">
        <w:rPr>
          <w:rFonts w:ascii="Times New Roman" w:hAnsi="Times New Roman" w:cs="Times New Roman"/>
        </w:rPr>
        <w:t>.</w:t>
      </w:r>
    </w:p>
    <w:p w14:paraId="2FD5E9F6" w14:textId="60FDC2A9" w:rsidR="00976B54" w:rsidRPr="00EC1AB1" w:rsidRDefault="00196494" w:rsidP="00976B54">
      <w:pPr>
        <w:jc w:val="both"/>
        <w:rPr>
          <w:rFonts w:ascii="Times New Roman" w:hAnsi="Times New Roman" w:cs="Times New Roman"/>
        </w:rPr>
      </w:pPr>
      <w:r>
        <w:rPr>
          <w:rFonts w:ascii="Times New Roman" w:hAnsi="Times New Roman" w:cs="Times New Roman"/>
        </w:rPr>
        <w:t xml:space="preserve">Pendant la monarchie de Juillet, puis sous le second Empire, les usages de l’air se ressentent de cette « généalogie » républicaine et libérale. </w:t>
      </w:r>
      <w:r w:rsidR="00976B54">
        <w:rPr>
          <w:rFonts w:ascii="Times New Roman" w:hAnsi="Times New Roman" w:cs="Times New Roman"/>
        </w:rPr>
        <w:t>En 1848</w:t>
      </w:r>
      <w:r>
        <w:rPr>
          <w:rFonts w:ascii="Times New Roman" w:hAnsi="Times New Roman" w:cs="Times New Roman"/>
        </w:rPr>
        <w:t>, il</w:t>
      </w:r>
      <w:r w:rsidR="00976B54">
        <w:rPr>
          <w:rFonts w:ascii="Times New Roman" w:hAnsi="Times New Roman" w:cs="Times New Roman"/>
        </w:rPr>
        <w:t xml:space="preserve"> est notamment choisi pour le </w:t>
      </w:r>
      <w:r w:rsidR="00976B54" w:rsidRPr="00EC1AB1">
        <w:rPr>
          <w:rFonts w:ascii="Times New Roman" w:hAnsi="Times New Roman" w:cs="Times New Roman"/>
        </w:rPr>
        <w:t xml:space="preserve">« Grand jugement des vingt-cinq accusés compromis dans l’assassinat du général </w:t>
      </w:r>
      <w:proofErr w:type="spellStart"/>
      <w:r w:rsidR="00976B54" w:rsidRPr="00EC1AB1">
        <w:rPr>
          <w:rFonts w:ascii="Times New Roman" w:hAnsi="Times New Roman" w:cs="Times New Roman"/>
        </w:rPr>
        <w:t>Bréa</w:t>
      </w:r>
      <w:proofErr w:type="spellEnd"/>
      <w:r w:rsidR="00976B54" w:rsidRPr="00EC1AB1">
        <w:rPr>
          <w:rFonts w:ascii="Times New Roman" w:hAnsi="Times New Roman" w:cs="Times New Roman"/>
        </w:rPr>
        <w:t xml:space="preserve"> et de son aide de camp Mangin »</w:t>
      </w:r>
      <w:r w:rsidR="00976B54">
        <w:rPr>
          <w:rStyle w:val="Appelnotedebasdep"/>
          <w:rFonts w:ascii="Times New Roman" w:hAnsi="Times New Roman" w:cs="Times New Roman"/>
        </w:rPr>
        <w:footnoteReference w:id="35"/>
      </w:r>
      <w:r w:rsidR="00976B54">
        <w:rPr>
          <w:rFonts w:ascii="Times New Roman" w:hAnsi="Times New Roman" w:cs="Times New Roman"/>
        </w:rPr>
        <w:t>, dont le texte évoque</w:t>
      </w:r>
      <w:r w:rsidR="002E439D">
        <w:rPr>
          <w:rFonts w:ascii="Times New Roman" w:hAnsi="Times New Roman" w:cs="Times New Roman"/>
        </w:rPr>
        <w:t xml:space="preserve"> la mort du général </w:t>
      </w:r>
      <w:proofErr w:type="spellStart"/>
      <w:r w:rsidR="002E439D">
        <w:rPr>
          <w:rFonts w:ascii="Times New Roman" w:hAnsi="Times New Roman" w:cs="Times New Roman"/>
        </w:rPr>
        <w:t>Bré</w:t>
      </w:r>
      <w:r w:rsidR="00976B54" w:rsidRPr="00EC1AB1">
        <w:rPr>
          <w:rFonts w:ascii="Times New Roman" w:hAnsi="Times New Roman" w:cs="Times New Roman"/>
        </w:rPr>
        <w:t>a</w:t>
      </w:r>
      <w:proofErr w:type="spellEnd"/>
      <w:r w:rsidR="00976B54" w:rsidRPr="00EC1AB1">
        <w:rPr>
          <w:rFonts w:ascii="Times New Roman" w:hAnsi="Times New Roman" w:cs="Times New Roman"/>
        </w:rPr>
        <w:t xml:space="preserve"> </w:t>
      </w:r>
      <w:r>
        <w:rPr>
          <w:rFonts w:ascii="Times New Roman" w:hAnsi="Times New Roman" w:cs="Times New Roman"/>
        </w:rPr>
        <w:t>(</w:t>
      </w:r>
      <w:r w:rsidR="00976B54">
        <w:rPr>
          <w:rFonts w:ascii="Times New Roman" w:hAnsi="Times New Roman" w:cs="Times New Roman"/>
        </w:rPr>
        <w:t xml:space="preserve">tué </w:t>
      </w:r>
      <w:r w:rsidR="00976B54" w:rsidRPr="00EC1AB1">
        <w:rPr>
          <w:rFonts w:ascii="Times New Roman" w:hAnsi="Times New Roman" w:cs="Times New Roman"/>
        </w:rPr>
        <w:t xml:space="preserve">en juin 48 à la barrière de </w:t>
      </w:r>
      <w:r w:rsidR="00976B54" w:rsidRPr="00EC1AB1">
        <w:rPr>
          <w:rFonts w:ascii="Times New Roman" w:hAnsi="Times New Roman" w:cs="Times New Roman"/>
        </w:rPr>
        <w:lastRenderedPageBreak/>
        <w:t>Fontainebleau</w:t>
      </w:r>
      <w:r w:rsidR="00976B54">
        <w:rPr>
          <w:rFonts w:ascii="Times New Roman" w:hAnsi="Times New Roman" w:cs="Times New Roman"/>
        </w:rPr>
        <w:t>,</w:t>
      </w:r>
      <w:r w:rsidR="00976B54" w:rsidRPr="00EC1AB1">
        <w:rPr>
          <w:rFonts w:ascii="Times New Roman" w:hAnsi="Times New Roman" w:cs="Times New Roman"/>
        </w:rPr>
        <w:t xml:space="preserve"> où il s’était avancé pour parlementer avec les insurgés)</w:t>
      </w:r>
      <w:r w:rsidR="00976B54" w:rsidRPr="004F59AA">
        <w:rPr>
          <w:rFonts w:ascii="Times New Roman" w:hAnsi="Times New Roman" w:cs="Times New Roman"/>
        </w:rPr>
        <w:t xml:space="preserve"> </w:t>
      </w:r>
      <w:r w:rsidR="00976B54" w:rsidRPr="00EC1AB1">
        <w:rPr>
          <w:rFonts w:ascii="Times New Roman" w:hAnsi="Times New Roman" w:cs="Times New Roman"/>
        </w:rPr>
        <w:t xml:space="preserve">et la condamnation de ses meurtriers. </w:t>
      </w:r>
      <w:r w:rsidR="00976B54" w:rsidRPr="004F59AA">
        <w:rPr>
          <w:rFonts w:ascii="Times New Roman" w:hAnsi="Times New Roman" w:cs="Times New Roman"/>
        </w:rPr>
        <w:t>Certains textes plus tardifs exploitent toujours la dimension politique </w:t>
      </w:r>
      <w:r w:rsidR="00976B54">
        <w:rPr>
          <w:rFonts w:ascii="Times New Roman" w:hAnsi="Times New Roman" w:cs="Times New Roman"/>
        </w:rPr>
        <w:t xml:space="preserve">de l’air, notamment dans le répertoire de l’opposition. Paul </w:t>
      </w:r>
      <w:proofErr w:type="spellStart"/>
      <w:r w:rsidR="00976B54">
        <w:rPr>
          <w:rFonts w:ascii="Times New Roman" w:hAnsi="Times New Roman" w:cs="Times New Roman"/>
        </w:rPr>
        <w:t>Avenel</w:t>
      </w:r>
      <w:proofErr w:type="spellEnd"/>
      <w:r w:rsidR="00976B54">
        <w:rPr>
          <w:rFonts w:ascii="Times New Roman" w:hAnsi="Times New Roman" w:cs="Times New Roman"/>
        </w:rPr>
        <w:t xml:space="preserve"> c</w:t>
      </w:r>
      <w:r w:rsidR="002E439D">
        <w:rPr>
          <w:rFonts w:ascii="Times New Roman" w:hAnsi="Times New Roman" w:cs="Times New Roman"/>
        </w:rPr>
        <w:t xml:space="preserve">hoisit </w:t>
      </w:r>
      <w:r w:rsidR="00563BA4">
        <w:rPr>
          <w:rFonts w:ascii="Times New Roman" w:hAnsi="Times New Roman" w:cs="Times New Roman"/>
        </w:rPr>
        <w:t>« </w:t>
      </w:r>
      <w:r w:rsidR="002E439D">
        <w:rPr>
          <w:rFonts w:ascii="Times New Roman" w:hAnsi="Times New Roman" w:cs="Times New Roman"/>
        </w:rPr>
        <w:t>l’</w:t>
      </w:r>
      <w:r w:rsidR="00563BA4">
        <w:rPr>
          <w:rFonts w:ascii="Times New Roman" w:hAnsi="Times New Roman" w:cs="Times New Roman"/>
        </w:rPr>
        <w:t>air de Fualdès »</w:t>
      </w:r>
      <w:r w:rsidR="00976B54">
        <w:rPr>
          <w:rFonts w:ascii="Times New Roman" w:hAnsi="Times New Roman" w:cs="Times New Roman"/>
        </w:rPr>
        <w:t xml:space="preserve"> pour dénoncer</w:t>
      </w:r>
      <w:r w:rsidR="00976B54" w:rsidRPr="00EC1AB1">
        <w:rPr>
          <w:rFonts w:ascii="Times New Roman" w:hAnsi="Times New Roman" w:cs="Times New Roman"/>
        </w:rPr>
        <w:t xml:space="preserve"> le préfet du Var, Pastoureau, bourreau des républicains</w:t>
      </w:r>
      <w:r w:rsidR="00EF1945">
        <w:rPr>
          <w:rFonts w:ascii="Times New Roman" w:hAnsi="Times New Roman" w:cs="Times New Roman"/>
        </w:rPr>
        <w:t xml:space="preserve"> en 1851</w:t>
      </w:r>
      <w:r w:rsidR="00976B54" w:rsidRPr="00EC1AB1">
        <w:rPr>
          <w:rFonts w:ascii="Times New Roman" w:hAnsi="Times New Roman" w:cs="Times New Roman"/>
        </w:rPr>
        <w:t xml:space="preserve">, et notamment d’un certain Martin dit </w:t>
      </w:r>
      <w:proofErr w:type="spellStart"/>
      <w:r w:rsidR="00976B54" w:rsidRPr="00EC1AB1">
        <w:rPr>
          <w:rFonts w:ascii="Times New Roman" w:hAnsi="Times New Roman" w:cs="Times New Roman"/>
        </w:rPr>
        <w:t>Bidauré</w:t>
      </w:r>
      <w:proofErr w:type="spellEnd"/>
      <w:r w:rsidR="00976B54" w:rsidRPr="00EC1AB1">
        <w:rPr>
          <w:rFonts w:ascii="Times New Roman" w:hAnsi="Times New Roman" w:cs="Times New Roman"/>
        </w:rPr>
        <w:t>, bourgeois de Barjols, pris dans une souricière, fusillé comme un insurgé, miraculeusement épargné et à nouveau livré au préfet pour être assassiné</w:t>
      </w:r>
      <w:r w:rsidR="00976B54">
        <w:rPr>
          <w:rStyle w:val="Appelnotedebasdep"/>
          <w:rFonts w:ascii="Times New Roman" w:hAnsi="Times New Roman" w:cs="Times New Roman"/>
        </w:rPr>
        <w:footnoteReference w:id="36"/>
      </w:r>
      <w:r w:rsidR="00976B54" w:rsidRPr="00EC1AB1">
        <w:rPr>
          <w:rFonts w:ascii="Times New Roman" w:hAnsi="Times New Roman" w:cs="Times New Roman"/>
        </w:rPr>
        <w:t xml:space="preserve">. L ‘éditeur signale en note la popularité de cette complainte qui courut manuscrite. Il signale aussi la révocation </w:t>
      </w:r>
      <w:r w:rsidR="00976B54">
        <w:rPr>
          <w:rFonts w:ascii="Times New Roman" w:hAnsi="Times New Roman" w:cs="Times New Roman"/>
        </w:rPr>
        <w:t>(</w:t>
      </w:r>
      <w:r w:rsidR="00976B54" w:rsidRPr="00EC1AB1">
        <w:rPr>
          <w:rFonts w:ascii="Times New Roman" w:hAnsi="Times New Roman" w:cs="Times New Roman"/>
        </w:rPr>
        <w:t xml:space="preserve">en </w:t>
      </w:r>
      <w:r w:rsidR="0018770F">
        <w:rPr>
          <w:rFonts w:ascii="Times New Roman" w:hAnsi="Times New Roman" w:cs="Times New Roman"/>
        </w:rPr>
        <w:t xml:space="preserve">février </w:t>
      </w:r>
      <w:r w:rsidR="00976B54" w:rsidRPr="00EC1AB1">
        <w:rPr>
          <w:rFonts w:ascii="Times New Roman" w:hAnsi="Times New Roman" w:cs="Times New Roman"/>
        </w:rPr>
        <w:t>1870</w:t>
      </w:r>
      <w:r w:rsidR="00976B54">
        <w:rPr>
          <w:rFonts w:ascii="Times New Roman" w:hAnsi="Times New Roman" w:cs="Times New Roman"/>
        </w:rPr>
        <w:t>)</w:t>
      </w:r>
      <w:r w:rsidR="00976B54" w:rsidRPr="00EC1AB1">
        <w:rPr>
          <w:rFonts w:ascii="Times New Roman" w:hAnsi="Times New Roman" w:cs="Times New Roman"/>
        </w:rPr>
        <w:t xml:space="preserve"> du préfet dénoncé par cette chanson.</w:t>
      </w:r>
      <w:r w:rsidRPr="002E439D">
        <w:rPr>
          <w:rFonts w:ascii="Times New Roman" w:hAnsi="Times New Roman" w:cs="Times New Roman"/>
        </w:rPr>
        <w:t xml:space="preserve"> La « Complainte de Badinguet », durant l’Empire, puis e</w:t>
      </w:r>
      <w:r w:rsidR="00976B54" w:rsidRPr="002E439D">
        <w:rPr>
          <w:rFonts w:ascii="Times New Roman" w:hAnsi="Times New Roman" w:cs="Times New Roman"/>
        </w:rPr>
        <w:t>n 1871, « La Défense de</w:t>
      </w:r>
      <w:r w:rsidRPr="002E439D">
        <w:rPr>
          <w:rFonts w:ascii="Times New Roman" w:hAnsi="Times New Roman" w:cs="Times New Roman"/>
        </w:rPr>
        <w:t xml:space="preserve"> Paris », </w:t>
      </w:r>
      <w:r>
        <w:rPr>
          <w:rFonts w:ascii="Times New Roman" w:hAnsi="Times New Roman" w:cs="Times New Roman"/>
        </w:rPr>
        <w:t>pendant la Commune, son</w:t>
      </w:r>
      <w:r w:rsidR="00976B54">
        <w:rPr>
          <w:rFonts w:ascii="Times New Roman" w:hAnsi="Times New Roman" w:cs="Times New Roman"/>
        </w:rPr>
        <w:t>t également écrite</w:t>
      </w:r>
      <w:r>
        <w:rPr>
          <w:rFonts w:ascii="Times New Roman" w:hAnsi="Times New Roman" w:cs="Times New Roman"/>
        </w:rPr>
        <w:t>s</w:t>
      </w:r>
      <w:r w:rsidR="00976B54">
        <w:rPr>
          <w:rFonts w:ascii="Times New Roman" w:hAnsi="Times New Roman" w:cs="Times New Roman"/>
        </w:rPr>
        <w:t xml:space="preserve"> sur l’air de Fualdès. </w:t>
      </w:r>
    </w:p>
    <w:p w14:paraId="7995C46C" w14:textId="77777777" w:rsidR="00A67EFE" w:rsidRPr="00EC1AB1" w:rsidRDefault="00A67EFE" w:rsidP="00EC1AB1">
      <w:pPr>
        <w:jc w:val="both"/>
        <w:rPr>
          <w:rFonts w:ascii="Times New Roman" w:hAnsi="Times New Roman" w:cs="Times New Roman"/>
          <w:b/>
        </w:rPr>
      </w:pPr>
    </w:p>
    <w:p w14:paraId="019D5D39" w14:textId="2E5149FE" w:rsidR="00A67EFE" w:rsidRPr="00EC1AB1" w:rsidRDefault="005345AB" w:rsidP="002E439D">
      <w:pPr>
        <w:keepNext/>
        <w:jc w:val="both"/>
        <w:rPr>
          <w:rFonts w:ascii="Times New Roman" w:hAnsi="Times New Roman" w:cs="Times New Roman"/>
          <w:b/>
        </w:rPr>
      </w:pPr>
      <w:r>
        <w:rPr>
          <w:rFonts w:ascii="Times New Roman" w:hAnsi="Times New Roman" w:cs="Times New Roman"/>
          <w:b/>
        </w:rPr>
        <w:t>2</w:t>
      </w:r>
      <w:r w:rsidR="00955DD8" w:rsidRPr="00EC1AB1">
        <w:rPr>
          <w:rFonts w:ascii="Times New Roman" w:hAnsi="Times New Roman" w:cs="Times New Roman"/>
          <w:b/>
        </w:rPr>
        <w:t xml:space="preserve">. </w:t>
      </w:r>
      <w:r>
        <w:rPr>
          <w:rFonts w:ascii="Times New Roman" w:hAnsi="Times New Roman" w:cs="Times New Roman"/>
          <w:b/>
        </w:rPr>
        <w:t>La d</w:t>
      </w:r>
      <w:r w:rsidR="00A67EFE" w:rsidRPr="00EC1AB1">
        <w:rPr>
          <w:rFonts w:ascii="Times New Roman" w:hAnsi="Times New Roman" w:cs="Times New Roman"/>
          <w:b/>
        </w:rPr>
        <w:t>imension judiciaire</w:t>
      </w:r>
      <w:r>
        <w:rPr>
          <w:rFonts w:ascii="Times New Roman" w:hAnsi="Times New Roman" w:cs="Times New Roman"/>
          <w:b/>
        </w:rPr>
        <w:t xml:space="preserve"> se développe</w:t>
      </w:r>
    </w:p>
    <w:p w14:paraId="565D6ADC" w14:textId="640B3A25" w:rsidR="00F74F11" w:rsidRPr="00EC1AB1" w:rsidRDefault="005B315E" w:rsidP="002E439D">
      <w:pPr>
        <w:keepNext/>
        <w:jc w:val="both"/>
        <w:rPr>
          <w:rFonts w:ascii="Times New Roman" w:hAnsi="Times New Roman" w:cs="Times New Roman"/>
        </w:rPr>
      </w:pPr>
      <w:r>
        <w:rPr>
          <w:rFonts w:ascii="Times New Roman" w:hAnsi="Times New Roman" w:cs="Times New Roman"/>
        </w:rPr>
        <w:t>Mais dans</w:t>
      </w:r>
      <w:r w:rsidR="00196494">
        <w:rPr>
          <w:rFonts w:ascii="Times New Roman" w:hAnsi="Times New Roman" w:cs="Times New Roman"/>
        </w:rPr>
        <w:t xml:space="preserve"> le même temps, l’air</w:t>
      </w:r>
      <w:r>
        <w:rPr>
          <w:rFonts w:ascii="Times New Roman" w:hAnsi="Times New Roman" w:cs="Times New Roman"/>
        </w:rPr>
        <w:t xml:space="preserve"> accueille </w:t>
      </w:r>
      <w:r w:rsidR="005345AB">
        <w:rPr>
          <w:rFonts w:ascii="Times New Roman" w:hAnsi="Times New Roman" w:cs="Times New Roman"/>
        </w:rPr>
        <w:t xml:space="preserve">désormais </w:t>
      </w:r>
      <w:r>
        <w:rPr>
          <w:rFonts w:ascii="Times New Roman" w:hAnsi="Times New Roman" w:cs="Times New Roman"/>
        </w:rPr>
        <w:t xml:space="preserve">des textes qui ont surtout une dimension judiciaire. </w:t>
      </w:r>
      <w:r w:rsidR="00F74F11">
        <w:rPr>
          <w:rFonts w:ascii="Times New Roman" w:hAnsi="Times New Roman" w:cs="Times New Roman"/>
        </w:rPr>
        <w:t xml:space="preserve">Comme le remarque dès 1826 le critique du </w:t>
      </w:r>
      <w:r w:rsidR="00F74F11" w:rsidRPr="00F74F11">
        <w:rPr>
          <w:rFonts w:ascii="Times New Roman" w:hAnsi="Times New Roman" w:cs="Times New Roman"/>
          <w:i/>
        </w:rPr>
        <w:t>Figaro</w:t>
      </w:r>
      <w:r w:rsidR="00F74F11">
        <w:rPr>
          <w:rFonts w:ascii="Times New Roman" w:hAnsi="Times New Roman" w:cs="Times New Roman"/>
        </w:rPr>
        <w:t>, rendant compte de la</w:t>
      </w:r>
      <w:r w:rsidR="00F74F11" w:rsidRPr="00EC1AB1">
        <w:rPr>
          <w:rFonts w:ascii="Times New Roman" w:hAnsi="Times New Roman" w:cs="Times New Roman"/>
        </w:rPr>
        <w:t xml:space="preserve"> première représentation de </w:t>
      </w:r>
      <w:r w:rsidR="00F74F11" w:rsidRPr="00EC1AB1">
        <w:rPr>
          <w:rFonts w:ascii="Times New Roman" w:hAnsi="Times New Roman" w:cs="Times New Roman"/>
          <w:i/>
        </w:rPr>
        <w:t>Bisson, ou l’enseigne et le pilote</w:t>
      </w:r>
      <w:r w:rsidR="002E439D">
        <w:rPr>
          <w:rFonts w:ascii="Times New Roman" w:hAnsi="Times New Roman" w:cs="Times New Roman"/>
          <w:i/>
        </w:rPr>
        <w:t>,</w:t>
      </w:r>
      <w:r w:rsidR="00F74F11">
        <w:rPr>
          <w:rFonts w:ascii="Times New Roman" w:hAnsi="Times New Roman" w:cs="Times New Roman"/>
          <w:i/>
        </w:rPr>
        <w:t xml:space="preserve"> </w:t>
      </w:r>
      <w:r w:rsidR="00F74F11" w:rsidRPr="00F74F11">
        <w:rPr>
          <w:rFonts w:ascii="Times New Roman" w:hAnsi="Times New Roman" w:cs="Times New Roman"/>
        </w:rPr>
        <w:t>au</w:t>
      </w:r>
      <w:r w:rsidR="00F74F11">
        <w:rPr>
          <w:rFonts w:ascii="Times New Roman" w:hAnsi="Times New Roman" w:cs="Times New Roman"/>
          <w:i/>
        </w:rPr>
        <w:t xml:space="preserve"> </w:t>
      </w:r>
      <w:r w:rsidR="00F74F11" w:rsidRPr="00EC1AB1">
        <w:rPr>
          <w:rFonts w:ascii="Times New Roman" w:hAnsi="Times New Roman" w:cs="Times New Roman"/>
        </w:rPr>
        <w:t>Théâtre du vaudeville</w:t>
      </w:r>
      <w:r w:rsidR="00F74F11">
        <w:rPr>
          <w:rFonts w:ascii="Times New Roman" w:hAnsi="Times New Roman" w:cs="Times New Roman"/>
        </w:rPr>
        <w:t xml:space="preserve"> : « … </w:t>
      </w:r>
      <w:r w:rsidR="00F74F11" w:rsidRPr="00EC1AB1">
        <w:rPr>
          <w:rFonts w:ascii="Times New Roman" w:hAnsi="Times New Roman" w:cs="Times New Roman"/>
        </w:rPr>
        <w:t>après la mort héroïque de Bisson, le flonflon prétendu patriotique était aussi inévitable que la complainte en quatre-vingt couplets sur l’air du maréchal de Saxe, dès que viendra le jugement de quelque grand scélérat.</w:t>
      </w:r>
      <w:r w:rsidR="00F74F11">
        <w:rPr>
          <w:rFonts w:ascii="Times New Roman" w:hAnsi="Times New Roman" w:cs="Times New Roman"/>
        </w:rPr>
        <w:t> »</w:t>
      </w:r>
      <w:r w:rsidR="00F74F11">
        <w:rPr>
          <w:rStyle w:val="Appelnotedebasdep"/>
          <w:rFonts w:ascii="Times New Roman" w:hAnsi="Times New Roman" w:cs="Times New Roman"/>
        </w:rPr>
        <w:footnoteReference w:id="37"/>
      </w:r>
      <w:r w:rsidR="00976B54">
        <w:rPr>
          <w:rFonts w:ascii="Times New Roman" w:hAnsi="Times New Roman" w:cs="Times New Roman"/>
        </w:rPr>
        <w:t xml:space="preserve">. </w:t>
      </w:r>
      <w:r w:rsidR="00F74F11">
        <w:rPr>
          <w:rFonts w:ascii="Times New Roman" w:hAnsi="Times New Roman" w:cs="Times New Roman"/>
        </w:rPr>
        <w:t>Il ajoute : « </w:t>
      </w:r>
      <w:r w:rsidR="00F74F11" w:rsidRPr="00EC1AB1">
        <w:rPr>
          <w:rFonts w:ascii="Times New Roman" w:hAnsi="Times New Roman" w:cs="Times New Roman"/>
        </w:rPr>
        <w:t>Ce qu’</w:t>
      </w:r>
      <w:r w:rsidR="00F74F11">
        <w:rPr>
          <w:rFonts w:ascii="Times New Roman" w:hAnsi="Times New Roman" w:cs="Times New Roman"/>
        </w:rPr>
        <w:t>i</w:t>
      </w:r>
      <w:r w:rsidR="00F74F11" w:rsidRPr="00EC1AB1">
        <w:rPr>
          <w:rFonts w:ascii="Times New Roman" w:hAnsi="Times New Roman" w:cs="Times New Roman"/>
        </w:rPr>
        <w:t xml:space="preserve">l y a de pis dans tout cela, c’est que ces impromptus manquent trop souvent leur but et ne semblent être qu’une parodie d’un fait noble et sérieux ». </w:t>
      </w:r>
    </w:p>
    <w:p w14:paraId="1DC29A93" w14:textId="77777777" w:rsidR="002E439D" w:rsidRDefault="00976B54" w:rsidP="00976B54">
      <w:pPr>
        <w:jc w:val="both"/>
        <w:rPr>
          <w:rFonts w:ascii="Times New Roman" w:hAnsi="Times New Roman" w:cs="Times New Roman"/>
        </w:rPr>
      </w:pPr>
      <w:r>
        <w:rPr>
          <w:rFonts w:ascii="Times New Roman" w:hAnsi="Times New Roman" w:cs="Times New Roman"/>
        </w:rPr>
        <w:t>En effet, le caractère « obligatoire » du recours à l’air en question le prive de plus en plus de sa dimension tragique initiale. Il devient un cliché, une scie, dont le pathétique se perd</w:t>
      </w:r>
      <w:r w:rsidR="00004AD0">
        <w:rPr>
          <w:rFonts w:ascii="Times New Roman" w:hAnsi="Times New Roman" w:cs="Times New Roman"/>
        </w:rPr>
        <w:t>,</w:t>
      </w:r>
      <w:r>
        <w:rPr>
          <w:rFonts w:ascii="Times New Roman" w:hAnsi="Times New Roman" w:cs="Times New Roman"/>
        </w:rPr>
        <w:t xml:space="preserve"> ou se pervertit. </w:t>
      </w:r>
    </w:p>
    <w:p w14:paraId="42432266" w14:textId="0C884D0A" w:rsidR="00976B54" w:rsidRPr="007947E3" w:rsidRDefault="005B315E" w:rsidP="00976B54">
      <w:pPr>
        <w:jc w:val="both"/>
        <w:rPr>
          <w:rFonts w:ascii="Times New Roman" w:hAnsi="Times New Roman" w:cs="Times New Roman"/>
        </w:rPr>
      </w:pPr>
      <w:r>
        <w:rPr>
          <w:rFonts w:ascii="Times New Roman" w:hAnsi="Times New Roman" w:cs="Times New Roman"/>
        </w:rPr>
        <w:t xml:space="preserve">On le voit par exemple avec la </w:t>
      </w:r>
      <w:r w:rsidR="00A67EFE" w:rsidRPr="00EC1AB1">
        <w:rPr>
          <w:rFonts w:ascii="Times New Roman" w:hAnsi="Times New Roman" w:cs="Times New Roman"/>
        </w:rPr>
        <w:t xml:space="preserve">« Complainte sur </w:t>
      </w:r>
      <w:r>
        <w:rPr>
          <w:rFonts w:ascii="Times New Roman" w:hAnsi="Times New Roman" w:cs="Times New Roman"/>
        </w:rPr>
        <w:t>l’homme à la longue barbe », concernant</w:t>
      </w:r>
      <w:r w:rsidR="00A67EFE" w:rsidRPr="00EC1AB1">
        <w:rPr>
          <w:rFonts w:ascii="Times New Roman" w:hAnsi="Times New Roman" w:cs="Times New Roman"/>
        </w:rPr>
        <w:t xml:space="preserve"> le procès </w:t>
      </w:r>
      <w:r w:rsidR="005345AB">
        <w:rPr>
          <w:rFonts w:ascii="Times New Roman" w:hAnsi="Times New Roman" w:cs="Times New Roman"/>
        </w:rPr>
        <w:t xml:space="preserve">en correctionnelle </w:t>
      </w:r>
      <w:proofErr w:type="spellStart"/>
      <w:r>
        <w:rPr>
          <w:rFonts w:ascii="Times New Roman" w:hAnsi="Times New Roman" w:cs="Times New Roman"/>
        </w:rPr>
        <w:t>Chodruc</w:t>
      </w:r>
      <w:proofErr w:type="spellEnd"/>
      <w:r>
        <w:rPr>
          <w:rFonts w:ascii="Times New Roman" w:hAnsi="Times New Roman" w:cs="Times New Roman"/>
        </w:rPr>
        <w:t xml:space="preserve">-Laclos, qui a eu lieu </w:t>
      </w:r>
      <w:r w:rsidR="00A67EFE" w:rsidRPr="00EC1AB1">
        <w:rPr>
          <w:rFonts w:ascii="Times New Roman" w:hAnsi="Times New Roman" w:cs="Times New Roman"/>
        </w:rPr>
        <w:t xml:space="preserve">le 31 décembre </w:t>
      </w:r>
      <w:r w:rsidR="00A67EFE" w:rsidRPr="005B315E">
        <w:rPr>
          <w:rFonts w:ascii="Times New Roman" w:hAnsi="Times New Roman" w:cs="Times New Roman"/>
        </w:rPr>
        <w:t>1828</w:t>
      </w:r>
      <w:r>
        <w:rPr>
          <w:rStyle w:val="Appelnotedebasdep"/>
          <w:rFonts w:ascii="Times New Roman" w:hAnsi="Times New Roman" w:cs="Times New Roman"/>
        </w:rPr>
        <w:footnoteReference w:id="38"/>
      </w:r>
      <w:r>
        <w:rPr>
          <w:rFonts w:ascii="Times New Roman" w:hAnsi="Times New Roman" w:cs="Times New Roman"/>
        </w:rPr>
        <w:t xml:space="preserve">. </w:t>
      </w:r>
      <w:r w:rsidR="005345AB">
        <w:rPr>
          <w:rFonts w:ascii="Times New Roman" w:hAnsi="Times New Roman" w:cs="Times New Roman"/>
        </w:rPr>
        <w:t xml:space="preserve">Il s’agit d’un dialogue entre l’inculpé et le président de la cour. Accusé de vagabondage, </w:t>
      </w:r>
      <w:proofErr w:type="spellStart"/>
      <w:r>
        <w:rPr>
          <w:rFonts w:ascii="Times New Roman" w:hAnsi="Times New Roman" w:cs="Times New Roman"/>
        </w:rPr>
        <w:t>Chodruc</w:t>
      </w:r>
      <w:proofErr w:type="spellEnd"/>
      <w:r w:rsidR="00A67EFE" w:rsidRPr="00EC1AB1">
        <w:rPr>
          <w:rFonts w:ascii="Times New Roman" w:hAnsi="Times New Roman" w:cs="Times New Roman"/>
        </w:rPr>
        <w:t xml:space="preserve"> se défend en expliquant qu’il est né dans une famille aisée</w:t>
      </w:r>
      <w:r w:rsidR="002E439D">
        <w:rPr>
          <w:rFonts w:ascii="Times New Roman" w:hAnsi="Times New Roman" w:cs="Times New Roman"/>
        </w:rPr>
        <w:t xml:space="preserve">, </w:t>
      </w:r>
      <w:r w:rsidR="00A67EFE" w:rsidRPr="00EC1AB1">
        <w:rPr>
          <w:rFonts w:ascii="Times New Roman" w:hAnsi="Times New Roman" w:cs="Times New Roman"/>
        </w:rPr>
        <w:t>mais a été poursuivi pour ses opinions royal</w:t>
      </w:r>
      <w:r w:rsidR="00DC059D">
        <w:rPr>
          <w:rFonts w:ascii="Times New Roman" w:hAnsi="Times New Roman" w:cs="Times New Roman"/>
        </w:rPr>
        <w:t xml:space="preserve">istes pendant la Révolution, </w:t>
      </w:r>
      <w:r>
        <w:rPr>
          <w:rFonts w:ascii="Times New Roman" w:hAnsi="Times New Roman" w:cs="Times New Roman"/>
        </w:rPr>
        <w:t xml:space="preserve">a </w:t>
      </w:r>
      <w:r w:rsidR="00A67EFE" w:rsidRPr="00EC1AB1">
        <w:rPr>
          <w:rFonts w:ascii="Times New Roman" w:hAnsi="Times New Roman" w:cs="Times New Roman"/>
        </w:rPr>
        <w:t xml:space="preserve">combattu en Vendée. La Restauration ne lui a </w:t>
      </w:r>
      <w:r w:rsidR="002E439D">
        <w:rPr>
          <w:rFonts w:ascii="Times New Roman" w:hAnsi="Times New Roman" w:cs="Times New Roman"/>
        </w:rPr>
        <w:t>pas apporté les dédommagements sur lesquels il comptait</w:t>
      </w:r>
      <w:r w:rsidR="005345AB">
        <w:rPr>
          <w:rFonts w:ascii="Times New Roman" w:hAnsi="Times New Roman" w:cs="Times New Roman"/>
        </w:rPr>
        <w:t xml:space="preserve">, et c’est à bon droit qu’il s’en plaint. </w:t>
      </w:r>
      <w:r w:rsidR="00976B54" w:rsidRPr="005B315E">
        <w:rPr>
          <w:rFonts w:ascii="Times New Roman" w:hAnsi="Times New Roman" w:cs="Times New Roman"/>
        </w:rPr>
        <w:t xml:space="preserve">Après 1830, l’air est </w:t>
      </w:r>
      <w:r w:rsidR="00DC059D">
        <w:rPr>
          <w:rFonts w:ascii="Times New Roman" w:hAnsi="Times New Roman" w:cs="Times New Roman"/>
        </w:rPr>
        <w:t xml:space="preserve">souvent </w:t>
      </w:r>
      <w:r w:rsidR="00976B54" w:rsidRPr="005B315E">
        <w:rPr>
          <w:rFonts w:ascii="Times New Roman" w:hAnsi="Times New Roman" w:cs="Times New Roman"/>
        </w:rPr>
        <w:t>repris pour des procès</w:t>
      </w:r>
      <w:r w:rsidR="00976B54">
        <w:rPr>
          <w:rFonts w:ascii="Times New Roman" w:hAnsi="Times New Roman" w:cs="Times New Roman"/>
          <w:b/>
        </w:rPr>
        <w:t xml:space="preserve"> </w:t>
      </w:r>
      <w:r w:rsidR="00976B54" w:rsidRPr="004F59AA">
        <w:rPr>
          <w:rFonts w:ascii="Times New Roman" w:hAnsi="Times New Roman" w:cs="Times New Roman"/>
        </w:rPr>
        <w:t>politiques</w:t>
      </w:r>
      <w:r w:rsidR="00976B54">
        <w:rPr>
          <w:rFonts w:ascii="Times New Roman" w:hAnsi="Times New Roman" w:cs="Times New Roman"/>
          <w:b/>
        </w:rPr>
        <w:t> (« </w:t>
      </w:r>
      <w:r w:rsidR="00976B54" w:rsidRPr="00EC1AB1">
        <w:rPr>
          <w:rFonts w:ascii="Times New Roman" w:hAnsi="Times New Roman" w:cs="Times New Roman"/>
        </w:rPr>
        <w:t>Complainte sur le procès des patriotes</w:t>
      </w:r>
      <w:r w:rsidR="00D16C92">
        <w:rPr>
          <w:rFonts w:ascii="Times New Roman" w:hAnsi="Times New Roman" w:cs="Times New Roman"/>
        </w:rPr>
        <w:t> »</w:t>
      </w:r>
      <w:r w:rsidR="00976B54" w:rsidRPr="00EC1AB1">
        <w:rPr>
          <w:rFonts w:ascii="Times New Roman" w:hAnsi="Times New Roman" w:cs="Times New Roman"/>
        </w:rPr>
        <w:t xml:space="preserve"> 1831</w:t>
      </w:r>
      <w:r w:rsidR="00DC059D">
        <w:rPr>
          <w:rFonts w:ascii="Times New Roman" w:hAnsi="Times New Roman" w:cs="Times New Roman"/>
        </w:rPr>
        <w:t>) ;</w:t>
      </w:r>
      <w:r w:rsidR="00976B54">
        <w:rPr>
          <w:rFonts w:ascii="Times New Roman" w:hAnsi="Times New Roman" w:cs="Times New Roman"/>
        </w:rPr>
        <w:t xml:space="preserve"> il sert à commenter l’actualité, de façon satirique</w:t>
      </w:r>
      <w:r w:rsidR="00976B54" w:rsidRPr="005B315E">
        <w:rPr>
          <w:rFonts w:ascii="Times New Roman" w:hAnsi="Times New Roman" w:cs="Times New Roman"/>
        </w:rPr>
        <w:t>. Ainsi, le chansonnier</w:t>
      </w:r>
      <w:r w:rsidR="00976B54">
        <w:rPr>
          <w:rFonts w:ascii="Times New Roman" w:hAnsi="Times New Roman" w:cs="Times New Roman"/>
          <w:b/>
        </w:rPr>
        <w:t xml:space="preserve"> </w:t>
      </w:r>
      <w:proofErr w:type="spellStart"/>
      <w:r w:rsidR="00976B54" w:rsidRPr="00EC1AB1">
        <w:rPr>
          <w:rFonts w:ascii="Times New Roman" w:hAnsi="Times New Roman" w:cs="Times New Roman"/>
        </w:rPr>
        <w:t>Altaroche</w:t>
      </w:r>
      <w:proofErr w:type="spellEnd"/>
      <w:r w:rsidR="00976B54">
        <w:rPr>
          <w:rFonts w:ascii="Times New Roman" w:hAnsi="Times New Roman" w:cs="Times New Roman"/>
        </w:rPr>
        <w:t xml:space="preserve"> (très engagé dans la lutte républicaine) écrit une </w:t>
      </w:r>
      <w:r w:rsidR="00976B54" w:rsidRPr="00EC1AB1">
        <w:rPr>
          <w:rFonts w:ascii="Times New Roman" w:hAnsi="Times New Roman" w:cs="Times New Roman"/>
        </w:rPr>
        <w:t>« Complainte sur l’attentat horrible tenté contre S.M. le roi Philippe des Français (mars 1833)</w:t>
      </w:r>
      <w:r w:rsidR="00976B54">
        <w:rPr>
          <w:rFonts w:ascii="Times New Roman" w:hAnsi="Times New Roman" w:cs="Times New Roman"/>
        </w:rPr>
        <w:t> »</w:t>
      </w:r>
      <w:r w:rsidR="00976B54">
        <w:rPr>
          <w:rStyle w:val="Appelnotedebasdep"/>
          <w:rFonts w:ascii="Times New Roman" w:hAnsi="Times New Roman" w:cs="Times New Roman"/>
        </w:rPr>
        <w:footnoteReference w:id="39"/>
      </w:r>
      <w:r w:rsidR="00976B54">
        <w:rPr>
          <w:rFonts w:ascii="Times New Roman" w:hAnsi="Times New Roman" w:cs="Times New Roman"/>
        </w:rPr>
        <w:t xml:space="preserve">. </w:t>
      </w:r>
      <w:r w:rsidR="00976B54" w:rsidRPr="00EC1AB1">
        <w:rPr>
          <w:rFonts w:ascii="Times New Roman" w:hAnsi="Times New Roman" w:cs="Times New Roman"/>
        </w:rPr>
        <w:t>Cette chanson raconte l’attentat manqué contre le roi, mais se moque aussi de la justice qui cherche un crim</w:t>
      </w:r>
      <w:r w:rsidR="00976B54">
        <w:rPr>
          <w:rFonts w:ascii="Times New Roman" w:hAnsi="Times New Roman" w:cs="Times New Roman"/>
        </w:rPr>
        <w:t>inel</w:t>
      </w:r>
      <w:r w:rsidR="00976B54">
        <w:rPr>
          <w:rStyle w:val="Appelnotedebasdep"/>
          <w:rFonts w:ascii="Times New Roman" w:hAnsi="Times New Roman" w:cs="Times New Roman"/>
        </w:rPr>
        <w:footnoteReference w:id="40"/>
      </w:r>
      <w:r w:rsidR="00976B54">
        <w:rPr>
          <w:rFonts w:ascii="Times New Roman" w:hAnsi="Times New Roman" w:cs="Times New Roman"/>
        </w:rPr>
        <w:t xml:space="preserve"> et en tire trois au sort, </w:t>
      </w:r>
      <w:r w:rsidR="00DC059D">
        <w:rPr>
          <w:rFonts w:ascii="Times New Roman" w:hAnsi="Times New Roman" w:cs="Times New Roman"/>
        </w:rPr>
        <w:t xml:space="preserve">accordant foi au </w:t>
      </w:r>
      <w:r w:rsidR="00976B54" w:rsidRPr="00EC1AB1">
        <w:rPr>
          <w:rFonts w:ascii="Times New Roman" w:hAnsi="Times New Roman" w:cs="Times New Roman"/>
        </w:rPr>
        <w:t xml:space="preserve">témoignage d’une demoiselle </w:t>
      </w:r>
      <w:proofErr w:type="spellStart"/>
      <w:r w:rsidR="00976B54" w:rsidRPr="00EC1AB1">
        <w:rPr>
          <w:rFonts w:ascii="Times New Roman" w:hAnsi="Times New Roman" w:cs="Times New Roman"/>
        </w:rPr>
        <w:t>Boury</w:t>
      </w:r>
      <w:proofErr w:type="spellEnd"/>
      <w:r w:rsidR="00976B54" w:rsidRPr="00EC1AB1">
        <w:rPr>
          <w:rFonts w:ascii="Times New Roman" w:hAnsi="Times New Roman" w:cs="Times New Roman"/>
        </w:rPr>
        <w:t xml:space="preserve"> (qui a reconnu 110 criminels). La chanson se termine par une morale qui incite à se bien comporter</w:t>
      </w:r>
      <w:r w:rsidR="00976B54">
        <w:rPr>
          <w:rFonts w:ascii="Times New Roman" w:hAnsi="Times New Roman" w:cs="Times New Roman"/>
        </w:rPr>
        <w:t>,</w:t>
      </w:r>
      <w:r w:rsidR="00976B54" w:rsidRPr="00EC1AB1">
        <w:rPr>
          <w:rFonts w:ascii="Times New Roman" w:hAnsi="Times New Roman" w:cs="Times New Roman"/>
        </w:rPr>
        <w:t xml:space="preserve"> car le forfait se voit toujours puni. </w:t>
      </w:r>
      <w:r w:rsidR="007947E3" w:rsidRPr="007947E3">
        <w:rPr>
          <w:rFonts w:ascii="Times New Roman" w:hAnsi="Times New Roman" w:cs="Times New Roman"/>
        </w:rPr>
        <w:t xml:space="preserve">La Complainte relative à </w:t>
      </w:r>
      <w:r w:rsidR="00196494" w:rsidRPr="007947E3">
        <w:rPr>
          <w:rFonts w:ascii="Times New Roman" w:hAnsi="Times New Roman" w:cs="Times New Roman"/>
        </w:rPr>
        <w:t>Fieschi</w:t>
      </w:r>
      <w:r w:rsidR="007947E3" w:rsidRPr="007947E3">
        <w:rPr>
          <w:rFonts w:ascii="Times New Roman" w:hAnsi="Times New Roman" w:cs="Times New Roman"/>
        </w:rPr>
        <w:t xml:space="preserve"> en 1835</w:t>
      </w:r>
      <w:r w:rsidR="007947E3">
        <w:rPr>
          <w:rStyle w:val="Appelnotedebasdep"/>
          <w:rFonts w:ascii="Times New Roman" w:hAnsi="Times New Roman" w:cs="Times New Roman"/>
        </w:rPr>
        <w:footnoteReference w:id="41"/>
      </w:r>
      <w:r w:rsidR="007947E3" w:rsidRPr="007947E3">
        <w:rPr>
          <w:rFonts w:ascii="Times New Roman" w:hAnsi="Times New Roman" w:cs="Times New Roman"/>
        </w:rPr>
        <w:t xml:space="preserve"> est également écrite sur l’air du Maréchal de Saxe. </w:t>
      </w:r>
    </w:p>
    <w:p w14:paraId="64CA01FA" w14:textId="5F1808C1" w:rsidR="00D2103A" w:rsidRDefault="00D2103A" w:rsidP="00D2103A">
      <w:pPr>
        <w:jc w:val="both"/>
        <w:rPr>
          <w:rFonts w:ascii="Times New Roman" w:hAnsi="Times New Roman" w:cs="Times New Roman"/>
        </w:rPr>
      </w:pPr>
      <w:r w:rsidRPr="00EC1AB1">
        <w:rPr>
          <w:rFonts w:ascii="Times New Roman" w:hAnsi="Times New Roman" w:cs="Times New Roman"/>
        </w:rPr>
        <w:t xml:space="preserve">Gaëtan Delmas, </w:t>
      </w:r>
      <w:r>
        <w:rPr>
          <w:rFonts w:ascii="Times New Roman" w:hAnsi="Times New Roman" w:cs="Times New Roman"/>
        </w:rPr>
        <w:t>qui rédige l’article sur « Le C</w:t>
      </w:r>
      <w:r w:rsidRPr="00EC1AB1">
        <w:rPr>
          <w:rFonts w:ascii="Times New Roman" w:hAnsi="Times New Roman" w:cs="Times New Roman"/>
        </w:rPr>
        <w:t xml:space="preserve">anard », dans </w:t>
      </w:r>
      <w:r w:rsidRPr="00EC1AB1">
        <w:rPr>
          <w:rFonts w:ascii="Times New Roman" w:hAnsi="Times New Roman" w:cs="Times New Roman"/>
          <w:i/>
        </w:rPr>
        <w:t>Les Français peints par eux-mêmes</w:t>
      </w:r>
      <w:r>
        <w:rPr>
          <w:rStyle w:val="Appelnotedebasdep"/>
          <w:rFonts w:ascii="Times New Roman" w:hAnsi="Times New Roman" w:cs="Times New Roman"/>
          <w:i/>
        </w:rPr>
        <w:footnoteReference w:id="42"/>
      </w:r>
      <w:r w:rsidRPr="00EC1AB1">
        <w:rPr>
          <w:rFonts w:ascii="Times New Roman" w:hAnsi="Times New Roman" w:cs="Times New Roman"/>
        </w:rPr>
        <w:t>,</w:t>
      </w:r>
      <w:r>
        <w:rPr>
          <w:rFonts w:ascii="Times New Roman" w:hAnsi="Times New Roman" w:cs="Times New Roman"/>
        </w:rPr>
        <w:t xml:space="preserve"> p</w:t>
      </w:r>
      <w:r w:rsidRPr="00EC1AB1">
        <w:rPr>
          <w:rFonts w:ascii="Times New Roman" w:hAnsi="Times New Roman" w:cs="Times New Roman"/>
        </w:rPr>
        <w:t>ublie une complainte sur</w:t>
      </w:r>
      <w:r>
        <w:rPr>
          <w:rFonts w:ascii="Times New Roman" w:hAnsi="Times New Roman" w:cs="Times New Roman"/>
        </w:rPr>
        <w:t xml:space="preserve"> l’air de Fualdès</w:t>
      </w:r>
      <w:r w:rsidRPr="00EC1AB1">
        <w:rPr>
          <w:rFonts w:ascii="Times New Roman" w:hAnsi="Times New Roman" w:cs="Times New Roman"/>
        </w:rPr>
        <w:t xml:space="preserve"> au sujet de l’assassinat de Mme</w:t>
      </w:r>
      <w:r>
        <w:rPr>
          <w:rFonts w:ascii="Times New Roman" w:hAnsi="Times New Roman" w:cs="Times New Roman"/>
        </w:rPr>
        <w:t xml:space="preserve"> Renaud par Soufflard et Lesage. </w:t>
      </w:r>
      <w:r w:rsidRPr="00EC1AB1">
        <w:rPr>
          <w:rFonts w:ascii="Times New Roman" w:hAnsi="Times New Roman" w:cs="Times New Roman"/>
        </w:rPr>
        <w:t>Il l’attribue à un libraire du quartier latin, spécialisé dans le</w:t>
      </w:r>
      <w:r>
        <w:rPr>
          <w:rFonts w:ascii="Times New Roman" w:hAnsi="Times New Roman" w:cs="Times New Roman"/>
        </w:rPr>
        <w:t xml:space="preserve"> crime, qui</w:t>
      </w:r>
      <w:r w:rsidRPr="00EC1AB1">
        <w:rPr>
          <w:rFonts w:ascii="Times New Roman" w:hAnsi="Times New Roman" w:cs="Times New Roman"/>
        </w:rPr>
        <w:t xml:space="preserve"> </w:t>
      </w:r>
      <w:r>
        <w:rPr>
          <w:rFonts w:ascii="Times New Roman" w:hAnsi="Times New Roman" w:cs="Times New Roman"/>
        </w:rPr>
        <w:t>conclut</w:t>
      </w:r>
      <w:r w:rsidRPr="00EC1AB1">
        <w:rPr>
          <w:rFonts w:ascii="Times New Roman" w:hAnsi="Times New Roman" w:cs="Times New Roman"/>
        </w:rPr>
        <w:t xml:space="preserve"> le procès avant que le jugement ait été prononcé</w:t>
      </w:r>
      <w:r>
        <w:rPr>
          <w:rFonts w:ascii="Times New Roman" w:hAnsi="Times New Roman" w:cs="Times New Roman"/>
        </w:rPr>
        <w:t>,</w:t>
      </w:r>
      <w:r w:rsidRPr="00EC1AB1">
        <w:rPr>
          <w:rFonts w:ascii="Times New Roman" w:hAnsi="Times New Roman" w:cs="Times New Roman"/>
        </w:rPr>
        <w:t xml:space="preserve"> pour vendre le canard dans les délais. </w:t>
      </w:r>
    </w:p>
    <w:p w14:paraId="507AFC12" w14:textId="7A65B186" w:rsidR="00D2103A" w:rsidRPr="00EC1AB1" w:rsidRDefault="00D2103A" w:rsidP="00D2103A">
      <w:pPr>
        <w:jc w:val="both"/>
        <w:rPr>
          <w:rFonts w:ascii="Times New Roman" w:hAnsi="Times New Roman" w:cs="Times New Roman"/>
        </w:rPr>
      </w:pPr>
      <w:r w:rsidRPr="00EC1AB1">
        <w:rPr>
          <w:rFonts w:ascii="Times New Roman" w:hAnsi="Times New Roman" w:cs="Times New Roman"/>
        </w:rPr>
        <w:lastRenderedPageBreak/>
        <w:t xml:space="preserve">Jacques-Marin Garnier, </w:t>
      </w:r>
      <w:r>
        <w:rPr>
          <w:rFonts w:ascii="Times New Roman" w:hAnsi="Times New Roman" w:cs="Times New Roman"/>
        </w:rPr>
        <w:t xml:space="preserve">dans son </w:t>
      </w:r>
      <w:r w:rsidRPr="00EC1AB1">
        <w:rPr>
          <w:rFonts w:ascii="Times New Roman" w:hAnsi="Times New Roman" w:cs="Times New Roman"/>
          <w:i/>
        </w:rPr>
        <w:t>Histoire de l’imagerie populaire et des cartes à jouer de Chartres</w:t>
      </w:r>
      <w:r>
        <w:rPr>
          <w:rStyle w:val="Appelnotedebasdep"/>
          <w:rFonts w:ascii="Times New Roman" w:hAnsi="Times New Roman" w:cs="Times New Roman"/>
          <w:i/>
        </w:rPr>
        <w:footnoteReference w:id="43"/>
      </w:r>
      <w:r w:rsidRPr="00EC1AB1">
        <w:rPr>
          <w:rFonts w:ascii="Times New Roman" w:hAnsi="Times New Roman" w:cs="Times New Roman"/>
          <w:i/>
        </w:rPr>
        <w:t>,</w:t>
      </w:r>
      <w:r w:rsidRPr="00EC1AB1">
        <w:rPr>
          <w:rFonts w:ascii="Times New Roman" w:hAnsi="Times New Roman" w:cs="Times New Roman"/>
        </w:rPr>
        <w:t xml:space="preserve"> cite des procès criminels, et les complaintes qui les accompagnent, sur les airs les plus variés. L’air du maréchal de Saxe n’est pas cité, celui de Fualdès n’apparaît que pour une complainte consacrée à l’empoisonneuse Hélène </w:t>
      </w:r>
      <w:proofErr w:type="spellStart"/>
      <w:r w:rsidRPr="00EC1AB1">
        <w:rPr>
          <w:rFonts w:ascii="Times New Roman" w:hAnsi="Times New Roman" w:cs="Times New Roman"/>
        </w:rPr>
        <w:t>Jegado</w:t>
      </w:r>
      <w:proofErr w:type="spellEnd"/>
      <w:r w:rsidRPr="00EC1AB1">
        <w:rPr>
          <w:rFonts w:ascii="Times New Roman" w:hAnsi="Times New Roman" w:cs="Times New Roman"/>
        </w:rPr>
        <w:t xml:space="preserve"> (1851). </w:t>
      </w:r>
      <w:r>
        <w:rPr>
          <w:rFonts w:ascii="Times New Roman" w:hAnsi="Times New Roman" w:cs="Times New Roman"/>
        </w:rPr>
        <w:t>Il semble donc que l’air de Fualdès n</w:t>
      </w:r>
      <w:r w:rsidR="00A6180E">
        <w:rPr>
          <w:rFonts w:ascii="Times New Roman" w:hAnsi="Times New Roman" w:cs="Times New Roman"/>
        </w:rPr>
        <w:t>e soit pas vraiment res</w:t>
      </w:r>
      <w:r>
        <w:rPr>
          <w:rFonts w:ascii="Times New Roman" w:hAnsi="Times New Roman" w:cs="Times New Roman"/>
        </w:rPr>
        <w:t>té « l’air de toutes les complaintes », même dan</w:t>
      </w:r>
      <w:r w:rsidR="00E72B11">
        <w:rPr>
          <w:rFonts w:ascii="Times New Roman" w:hAnsi="Times New Roman" w:cs="Times New Roman"/>
        </w:rPr>
        <w:t>s le domaine criminel, trente ans après</w:t>
      </w:r>
      <w:r>
        <w:rPr>
          <w:rFonts w:ascii="Times New Roman" w:hAnsi="Times New Roman" w:cs="Times New Roman"/>
        </w:rPr>
        <w:t xml:space="preserve"> l’</w:t>
      </w:r>
      <w:r w:rsidR="00E72B11">
        <w:rPr>
          <w:rFonts w:ascii="Times New Roman" w:hAnsi="Times New Roman" w:cs="Times New Roman"/>
        </w:rPr>
        <w:t>A</w:t>
      </w:r>
      <w:r>
        <w:rPr>
          <w:rFonts w:ascii="Times New Roman" w:hAnsi="Times New Roman" w:cs="Times New Roman"/>
        </w:rPr>
        <w:t>ffaire.</w:t>
      </w:r>
    </w:p>
    <w:p w14:paraId="4AC623DB" w14:textId="77777777" w:rsidR="00E41859" w:rsidRPr="00EC1AB1" w:rsidRDefault="00E41859" w:rsidP="00EC1AB1">
      <w:pPr>
        <w:jc w:val="both"/>
        <w:rPr>
          <w:rFonts w:ascii="Times New Roman" w:hAnsi="Times New Roman" w:cs="Times New Roman"/>
          <w:b/>
        </w:rPr>
      </w:pPr>
    </w:p>
    <w:p w14:paraId="0ADEC411" w14:textId="0DC3F267" w:rsidR="009F1B3D" w:rsidRPr="00EC1AB1" w:rsidRDefault="005345AB" w:rsidP="00E72B11">
      <w:pPr>
        <w:keepNext/>
        <w:jc w:val="both"/>
        <w:rPr>
          <w:rFonts w:ascii="Times New Roman" w:hAnsi="Times New Roman" w:cs="Times New Roman"/>
          <w:b/>
        </w:rPr>
      </w:pPr>
      <w:r>
        <w:rPr>
          <w:rFonts w:ascii="Times New Roman" w:hAnsi="Times New Roman" w:cs="Times New Roman"/>
          <w:b/>
        </w:rPr>
        <w:t>3</w:t>
      </w:r>
      <w:r w:rsidR="00D16C92">
        <w:rPr>
          <w:rFonts w:ascii="Times New Roman" w:hAnsi="Times New Roman" w:cs="Times New Roman"/>
          <w:b/>
        </w:rPr>
        <w:t>. L</w:t>
      </w:r>
      <w:r w:rsidR="00F74F11">
        <w:rPr>
          <w:rFonts w:ascii="Times New Roman" w:hAnsi="Times New Roman" w:cs="Times New Roman"/>
          <w:b/>
        </w:rPr>
        <w:t xml:space="preserve">a dimension </w:t>
      </w:r>
      <w:r w:rsidR="009F1B3D" w:rsidRPr="00EC1AB1">
        <w:rPr>
          <w:rFonts w:ascii="Times New Roman" w:hAnsi="Times New Roman" w:cs="Times New Roman"/>
          <w:b/>
        </w:rPr>
        <w:t>parodique</w:t>
      </w:r>
      <w:r w:rsidR="00D16C92">
        <w:rPr>
          <w:rFonts w:ascii="Times New Roman" w:hAnsi="Times New Roman" w:cs="Times New Roman"/>
          <w:b/>
        </w:rPr>
        <w:t xml:space="preserve"> devient principale</w:t>
      </w:r>
    </w:p>
    <w:p w14:paraId="7029ADE1" w14:textId="313724A6" w:rsidR="009F1B3D" w:rsidRPr="00EC1AB1" w:rsidRDefault="00DC059D" w:rsidP="00E72B11">
      <w:pPr>
        <w:keepNext/>
        <w:jc w:val="both"/>
        <w:rPr>
          <w:rFonts w:ascii="Times New Roman" w:hAnsi="Times New Roman" w:cs="Times New Roman"/>
        </w:rPr>
      </w:pPr>
      <w:r>
        <w:rPr>
          <w:rFonts w:ascii="Times New Roman" w:hAnsi="Times New Roman" w:cs="Times New Roman"/>
        </w:rPr>
        <w:t>Mais dès</w:t>
      </w:r>
      <w:r w:rsidR="00361BA8">
        <w:rPr>
          <w:rFonts w:ascii="Times New Roman" w:hAnsi="Times New Roman" w:cs="Times New Roman"/>
        </w:rPr>
        <w:t xml:space="preserve"> 18</w:t>
      </w:r>
      <w:r w:rsidR="00F74F11">
        <w:rPr>
          <w:rFonts w:ascii="Times New Roman" w:hAnsi="Times New Roman" w:cs="Times New Roman"/>
        </w:rPr>
        <w:t>30</w:t>
      </w:r>
      <w:r w:rsidR="00D16C92">
        <w:rPr>
          <w:rFonts w:ascii="Times New Roman" w:hAnsi="Times New Roman" w:cs="Times New Roman"/>
        </w:rPr>
        <w:t>,</w:t>
      </w:r>
      <w:r w:rsidR="00976B54">
        <w:rPr>
          <w:rFonts w:ascii="Times New Roman" w:hAnsi="Times New Roman" w:cs="Times New Roman"/>
        </w:rPr>
        <w:t xml:space="preserve"> et surtout après 1848</w:t>
      </w:r>
      <w:r w:rsidR="00F74F11">
        <w:rPr>
          <w:rFonts w:ascii="Times New Roman" w:hAnsi="Times New Roman" w:cs="Times New Roman"/>
        </w:rPr>
        <w:t xml:space="preserve">, les usages de l’air de Fualdès </w:t>
      </w:r>
      <w:r w:rsidR="00361BA8">
        <w:rPr>
          <w:rFonts w:ascii="Times New Roman" w:hAnsi="Times New Roman" w:cs="Times New Roman"/>
        </w:rPr>
        <w:t xml:space="preserve">deviennent de plus en plus ostensiblement parodiques, </w:t>
      </w:r>
      <w:r w:rsidR="009F1B3D" w:rsidRPr="00EC1AB1">
        <w:rPr>
          <w:rFonts w:ascii="Times New Roman" w:hAnsi="Times New Roman" w:cs="Times New Roman"/>
        </w:rPr>
        <w:t>sans doute du fait de la désuétude de la complainte traditionnelle</w:t>
      </w:r>
      <w:r w:rsidR="00976B54">
        <w:rPr>
          <w:rFonts w:ascii="Times New Roman" w:hAnsi="Times New Roman" w:cs="Times New Roman"/>
        </w:rPr>
        <w:t xml:space="preserve">, mais aussi de l’amertume de l’opposition. </w:t>
      </w:r>
    </w:p>
    <w:p w14:paraId="68F14E86" w14:textId="2A5854D9" w:rsidR="00337C3E" w:rsidRDefault="00337C3E" w:rsidP="00E72B11">
      <w:pPr>
        <w:keepNext/>
        <w:jc w:val="both"/>
        <w:rPr>
          <w:rFonts w:ascii="Times New Roman" w:hAnsi="Times New Roman" w:cs="Times New Roman"/>
        </w:rPr>
      </w:pPr>
      <w:r>
        <w:rPr>
          <w:rFonts w:ascii="Times New Roman" w:hAnsi="Times New Roman" w:cs="Times New Roman"/>
        </w:rPr>
        <w:t xml:space="preserve">En 1834, George Sand et ses amis s’amusent à écrire une </w:t>
      </w:r>
      <w:r w:rsidRPr="00EC1AB1">
        <w:rPr>
          <w:rFonts w:ascii="Times New Roman" w:hAnsi="Times New Roman" w:cs="Times New Roman"/>
        </w:rPr>
        <w:t xml:space="preserve">« Complainte sur la mort de François </w:t>
      </w:r>
      <w:proofErr w:type="spellStart"/>
      <w:r w:rsidRPr="00EC1AB1">
        <w:rPr>
          <w:rFonts w:ascii="Times New Roman" w:hAnsi="Times New Roman" w:cs="Times New Roman"/>
        </w:rPr>
        <w:t>Luneau</w:t>
      </w:r>
      <w:proofErr w:type="spellEnd"/>
      <w:r w:rsidRPr="00EC1AB1">
        <w:rPr>
          <w:rFonts w:ascii="Times New Roman" w:hAnsi="Times New Roman" w:cs="Times New Roman"/>
        </w:rPr>
        <w:t>, dit Michaud, dédiée à M. Eugène Delacroix, peintre en bâ</w:t>
      </w:r>
      <w:r w:rsidR="00F74F11">
        <w:rPr>
          <w:rFonts w:ascii="Times New Roman" w:hAnsi="Times New Roman" w:cs="Times New Roman"/>
        </w:rPr>
        <w:t>timent, très connu dans Paris » -</w:t>
      </w:r>
      <w:r w:rsidRPr="00EC1AB1">
        <w:rPr>
          <w:rFonts w:ascii="Times New Roman" w:hAnsi="Times New Roman" w:cs="Times New Roman"/>
        </w:rPr>
        <w:t xml:space="preserve"> trente couplets bouffons faits en société au château de </w:t>
      </w:r>
      <w:r>
        <w:rPr>
          <w:rFonts w:ascii="Times New Roman" w:hAnsi="Times New Roman" w:cs="Times New Roman"/>
        </w:rPr>
        <w:t xml:space="preserve">Nohant </w:t>
      </w:r>
      <w:r w:rsidRPr="00EC1AB1">
        <w:rPr>
          <w:rFonts w:ascii="Times New Roman" w:hAnsi="Times New Roman" w:cs="Times New Roman"/>
        </w:rPr>
        <w:t xml:space="preserve">concernant le suicide </w:t>
      </w:r>
      <w:r>
        <w:rPr>
          <w:rFonts w:ascii="Times New Roman" w:hAnsi="Times New Roman" w:cs="Times New Roman"/>
        </w:rPr>
        <w:t>d’un malheureux paysan</w:t>
      </w:r>
      <w:r w:rsidRPr="00EC1AB1">
        <w:rPr>
          <w:rFonts w:ascii="Times New Roman" w:hAnsi="Times New Roman" w:cs="Times New Roman"/>
        </w:rPr>
        <w:t xml:space="preserve"> dont le cadavre a été retrouvé dans un puit</w:t>
      </w:r>
      <w:r>
        <w:rPr>
          <w:rStyle w:val="Appelnotedebasdep"/>
          <w:rFonts w:ascii="Times New Roman" w:hAnsi="Times New Roman" w:cs="Times New Roman"/>
        </w:rPr>
        <w:footnoteReference w:id="44"/>
      </w:r>
      <w:r>
        <w:rPr>
          <w:rFonts w:ascii="Times New Roman" w:hAnsi="Times New Roman" w:cs="Times New Roman"/>
        </w:rPr>
        <w:t>.</w:t>
      </w:r>
      <w:r w:rsidR="00F74F11">
        <w:rPr>
          <w:rFonts w:ascii="Times New Roman" w:hAnsi="Times New Roman" w:cs="Times New Roman"/>
        </w:rPr>
        <w:t xml:space="preserve"> </w:t>
      </w:r>
      <w:r w:rsidR="00437ABC">
        <w:rPr>
          <w:rFonts w:ascii="Times New Roman" w:hAnsi="Times New Roman" w:cs="Times New Roman"/>
        </w:rPr>
        <w:t xml:space="preserve">En avril 1843, la </w:t>
      </w:r>
      <w:r w:rsidR="00437ABC" w:rsidRPr="00EC1AB1">
        <w:rPr>
          <w:rFonts w:ascii="Times New Roman" w:hAnsi="Times New Roman" w:cs="Times New Roman"/>
        </w:rPr>
        <w:t>« Grande complainte au sujet du procès Caumartin »</w:t>
      </w:r>
      <w:r w:rsidR="00437ABC">
        <w:rPr>
          <w:rStyle w:val="Appelnotedebasdep"/>
          <w:rFonts w:ascii="Times New Roman" w:hAnsi="Times New Roman" w:cs="Times New Roman"/>
        </w:rPr>
        <w:footnoteReference w:id="45"/>
      </w:r>
      <w:r w:rsidR="00437ABC">
        <w:rPr>
          <w:rFonts w:ascii="Times New Roman" w:hAnsi="Times New Roman" w:cs="Times New Roman"/>
        </w:rPr>
        <w:t xml:space="preserve"> r</w:t>
      </w:r>
      <w:r w:rsidR="00437ABC" w:rsidRPr="00EC1AB1">
        <w:rPr>
          <w:rFonts w:ascii="Times New Roman" w:hAnsi="Times New Roman" w:cs="Times New Roman"/>
        </w:rPr>
        <w:t xml:space="preserve">aconte les aventures d’une actrice lyrique (une certaine </w:t>
      </w:r>
      <w:proofErr w:type="spellStart"/>
      <w:r w:rsidR="00437ABC" w:rsidRPr="00EC1AB1">
        <w:rPr>
          <w:rFonts w:ascii="Times New Roman" w:hAnsi="Times New Roman" w:cs="Times New Roman"/>
        </w:rPr>
        <w:t>Catinka</w:t>
      </w:r>
      <w:proofErr w:type="spellEnd"/>
      <w:r w:rsidR="00437ABC">
        <w:rPr>
          <w:rFonts w:ascii="Times New Roman" w:hAnsi="Times New Roman" w:cs="Times New Roman"/>
        </w:rPr>
        <w:t>)</w:t>
      </w:r>
      <w:r w:rsidR="00437ABC" w:rsidRPr="00EC1AB1">
        <w:rPr>
          <w:rFonts w:ascii="Times New Roman" w:hAnsi="Times New Roman" w:cs="Times New Roman"/>
        </w:rPr>
        <w:t xml:space="preserve">, dont le premier amant, un Français nommé Caumartin, a tué le second, </w:t>
      </w:r>
      <w:r w:rsidR="00D16C92">
        <w:rPr>
          <w:rFonts w:ascii="Times New Roman" w:hAnsi="Times New Roman" w:cs="Times New Roman"/>
        </w:rPr>
        <w:t>un Belge nommé Sirey</w:t>
      </w:r>
      <w:r w:rsidR="00437ABC" w:rsidRPr="00EC1AB1">
        <w:rPr>
          <w:rFonts w:ascii="Times New Roman" w:hAnsi="Times New Roman" w:cs="Times New Roman"/>
        </w:rPr>
        <w:t xml:space="preserve">. </w:t>
      </w:r>
      <w:r>
        <w:rPr>
          <w:rFonts w:ascii="Times New Roman" w:hAnsi="Times New Roman" w:cs="Times New Roman"/>
        </w:rPr>
        <w:t xml:space="preserve">En février 1862, </w:t>
      </w:r>
      <w:r w:rsidRPr="00EC1AB1">
        <w:rPr>
          <w:rFonts w:ascii="Times New Roman" w:hAnsi="Times New Roman" w:cs="Times New Roman"/>
        </w:rPr>
        <w:t>« La complainte du Foyer »</w:t>
      </w:r>
      <w:r>
        <w:rPr>
          <w:rStyle w:val="Appelnotedebasdep"/>
          <w:rFonts w:ascii="Times New Roman" w:hAnsi="Times New Roman" w:cs="Times New Roman"/>
        </w:rPr>
        <w:footnoteReference w:id="46"/>
      </w:r>
      <w:r>
        <w:rPr>
          <w:rFonts w:ascii="Times New Roman" w:hAnsi="Times New Roman" w:cs="Times New Roman"/>
        </w:rPr>
        <w:t xml:space="preserve"> c</w:t>
      </w:r>
      <w:r w:rsidRPr="00EC1AB1">
        <w:rPr>
          <w:rFonts w:ascii="Times New Roman" w:hAnsi="Times New Roman" w:cs="Times New Roman"/>
        </w:rPr>
        <w:t>oncerne un jo</w:t>
      </w:r>
      <w:r>
        <w:rPr>
          <w:rFonts w:ascii="Times New Roman" w:hAnsi="Times New Roman" w:cs="Times New Roman"/>
        </w:rPr>
        <w:t xml:space="preserve">urnal qui a cessé de paraître, ce dont </w:t>
      </w:r>
      <w:r w:rsidRPr="00EC1AB1">
        <w:rPr>
          <w:rFonts w:ascii="Times New Roman" w:hAnsi="Times New Roman" w:cs="Times New Roman"/>
        </w:rPr>
        <w:t xml:space="preserve">la chanson </w:t>
      </w:r>
      <w:r w:rsidR="00D16C92">
        <w:rPr>
          <w:rFonts w:ascii="Times New Roman" w:hAnsi="Times New Roman" w:cs="Times New Roman"/>
        </w:rPr>
        <w:t>incrimine nommément</w:t>
      </w:r>
      <w:r>
        <w:rPr>
          <w:rFonts w:ascii="Times New Roman" w:hAnsi="Times New Roman" w:cs="Times New Roman"/>
        </w:rPr>
        <w:t xml:space="preserve"> les responsables, sur un ton clairement parodique</w:t>
      </w:r>
      <w:r w:rsidRPr="00EC1AB1">
        <w:rPr>
          <w:rFonts w:ascii="Times New Roman" w:hAnsi="Times New Roman" w:cs="Times New Roman"/>
        </w:rPr>
        <w:t xml:space="preserve">. </w:t>
      </w:r>
    </w:p>
    <w:p w14:paraId="313F050F" w14:textId="532AC12F" w:rsidR="00F74F11" w:rsidRPr="00F74F11" w:rsidRDefault="00F74F11" w:rsidP="00F74F11">
      <w:pPr>
        <w:jc w:val="both"/>
        <w:rPr>
          <w:rFonts w:ascii="Times New Roman" w:hAnsi="Times New Roman" w:cs="Times New Roman"/>
          <w:b/>
        </w:rPr>
      </w:pPr>
      <w:r>
        <w:rPr>
          <w:rFonts w:ascii="Times New Roman" w:hAnsi="Times New Roman" w:cs="Times New Roman"/>
        </w:rPr>
        <w:t>De quoi se moque-t-on ? D’une mort tragique ? D’une justice réduite à départager des cr</w:t>
      </w:r>
      <w:r w:rsidR="00D16C92">
        <w:rPr>
          <w:rFonts w:ascii="Times New Roman" w:hAnsi="Times New Roman" w:cs="Times New Roman"/>
        </w:rPr>
        <w:t>iminels de pacotille ? De faits-</w:t>
      </w:r>
      <w:r>
        <w:rPr>
          <w:rFonts w:ascii="Times New Roman" w:hAnsi="Times New Roman" w:cs="Times New Roman"/>
        </w:rPr>
        <w:t xml:space="preserve">divers dérisoires ? La complainte permet en tous cas d’adopter un style à la fois conventionnel, </w:t>
      </w:r>
      <w:r w:rsidRPr="00F74F11">
        <w:rPr>
          <w:rFonts w:ascii="Times New Roman" w:hAnsi="Times New Roman" w:cs="Times New Roman"/>
        </w:rPr>
        <w:t>amphigouriq</w:t>
      </w:r>
      <w:r>
        <w:rPr>
          <w:rFonts w:ascii="Times New Roman" w:hAnsi="Times New Roman" w:cs="Times New Roman"/>
        </w:rPr>
        <w:t>ue et horrifique,</w:t>
      </w:r>
      <w:r w:rsidR="00931DEC">
        <w:rPr>
          <w:rFonts w:ascii="Times New Roman" w:hAnsi="Times New Roman" w:cs="Times New Roman"/>
        </w:rPr>
        <w:t xml:space="preserve"> celui d’une « littérature patibulaire » </w:t>
      </w:r>
      <w:r>
        <w:rPr>
          <w:rFonts w:ascii="Times New Roman" w:hAnsi="Times New Roman" w:cs="Times New Roman"/>
        </w:rPr>
        <w:t xml:space="preserve">où le second degré s’impose de plus en plus. </w:t>
      </w:r>
    </w:p>
    <w:p w14:paraId="52A703A5" w14:textId="7C372FA8" w:rsidR="00F74F11" w:rsidRDefault="00F74F11" w:rsidP="00F74F11">
      <w:pPr>
        <w:jc w:val="both"/>
        <w:rPr>
          <w:rFonts w:ascii="Times New Roman" w:hAnsi="Times New Roman" w:cs="Times New Roman"/>
        </w:rPr>
      </w:pPr>
      <w:r>
        <w:rPr>
          <w:rFonts w:ascii="Times New Roman" w:hAnsi="Times New Roman" w:cs="Times New Roman"/>
        </w:rPr>
        <w:t>Ainsi, en 1837, la « Complainte sur les crimes commis par la bande d’</w:t>
      </w:r>
      <w:proofErr w:type="spellStart"/>
      <w:r>
        <w:rPr>
          <w:rFonts w:ascii="Times New Roman" w:hAnsi="Times New Roman" w:cs="Times New Roman"/>
        </w:rPr>
        <w:t>Orgères</w:t>
      </w:r>
      <w:proofErr w:type="spellEnd"/>
      <w:r>
        <w:rPr>
          <w:rFonts w:ascii="Times New Roman" w:hAnsi="Times New Roman" w:cs="Times New Roman"/>
        </w:rPr>
        <w:t> »</w:t>
      </w:r>
      <w:r>
        <w:rPr>
          <w:rStyle w:val="Appelnotedebasdep"/>
          <w:rFonts w:ascii="Times New Roman" w:hAnsi="Times New Roman" w:cs="Times New Roman"/>
        </w:rPr>
        <w:footnoteReference w:id="47"/>
      </w:r>
      <w:r>
        <w:rPr>
          <w:rFonts w:ascii="Times New Roman" w:hAnsi="Times New Roman" w:cs="Times New Roman"/>
        </w:rPr>
        <w:t xml:space="preserve"> déclame : </w:t>
      </w:r>
    </w:p>
    <w:p w14:paraId="7A24FBF4" w14:textId="2A41FAB9" w:rsidR="00E41859" w:rsidRPr="004E17A1" w:rsidRDefault="00F74F11" w:rsidP="00EC1AB1">
      <w:pPr>
        <w:jc w:val="both"/>
        <w:rPr>
          <w:rFonts w:ascii="Times New Roman" w:hAnsi="Times New Roman" w:cs="Times New Roman"/>
        </w:rPr>
      </w:pPr>
      <w:r w:rsidRPr="00EC1AB1">
        <w:rPr>
          <w:rFonts w:ascii="Times New Roman" w:hAnsi="Times New Roman" w:cs="Times New Roman"/>
        </w:rPr>
        <w:t>« Vous dont l’âme est juste et pure</w:t>
      </w:r>
      <w:r w:rsidR="00DC059D">
        <w:rPr>
          <w:rFonts w:ascii="Times New Roman" w:hAnsi="Times New Roman" w:cs="Times New Roman"/>
        </w:rPr>
        <w:t xml:space="preserve"> / </w:t>
      </w:r>
      <w:r w:rsidRPr="00EC1AB1">
        <w:rPr>
          <w:rFonts w:ascii="Times New Roman" w:hAnsi="Times New Roman" w:cs="Times New Roman"/>
        </w:rPr>
        <w:t>Amis de l’humanité</w:t>
      </w:r>
      <w:r w:rsidR="00DC059D">
        <w:rPr>
          <w:rFonts w:ascii="Times New Roman" w:hAnsi="Times New Roman" w:cs="Times New Roman"/>
        </w:rPr>
        <w:t xml:space="preserve"> / </w:t>
      </w:r>
      <w:r w:rsidRPr="00EC1AB1">
        <w:rPr>
          <w:rFonts w:ascii="Times New Roman" w:hAnsi="Times New Roman" w:cs="Times New Roman"/>
        </w:rPr>
        <w:t xml:space="preserve">Est-il une atrocité </w:t>
      </w:r>
      <w:r w:rsidR="00DC059D">
        <w:rPr>
          <w:rFonts w:ascii="Times New Roman" w:hAnsi="Times New Roman" w:cs="Times New Roman"/>
        </w:rPr>
        <w:t xml:space="preserve">/ </w:t>
      </w:r>
      <w:r w:rsidRPr="00EC1AB1">
        <w:rPr>
          <w:rFonts w:ascii="Times New Roman" w:hAnsi="Times New Roman" w:cs="Times New Roman"/>
        </w:rPr>
        <w:t>Plus contraire à la nature</w:t>
      </w:r>
      <w:r w:rsidR="00DC059D">
        <w:rPr>
          <w:rFonts w:ascii="Times New Roman" w:hAnsi="Times New Roman" w:cs="Times New Roman"/>
        </w:rPr>
        <w:t xml:space="preserve"> / </w:t>
      </w:r>
      <w:r w:rsidRPr="00EC1AB1">
        <w:rPr>
          <w:rFonts w:ascii="Times New Roman" w:hAnsi="Times New Roman" w:cs="Times New Roman"/>
        </w:rPr>
        <w:t>Que la moindre des horreurs</w:t>
      </w:r>
      <w:r w:rsidR="00DC059D">
        <w:rPr>
          <w:rFonts w:ascii="Times New Roman" w:hAnsi="Times New Roman" w:cs="Times New Roman"/>
        </w:rPr>
        <w:t xml:space="preserve"> / </w:t>
      </w:r>
      <w:r w:rsidRPr="00EC1AB1">
        <w:rPr>
          <w:rFonts w:ascii="Times New Roman" w:hAnsi="Times New Roman" w:cs="Times New Roman"/>
        </w:rPr>
        <w:t>De ces infâmes chauffeurs ? »</w:t>
      </w:r>
      <w:r>
        <w:rPr>
          <w:rFonts w:ascii="Times New Roman" w:hAnsi="Times New Roman" w:cs="Times New Roman"/>
        </w:rPr>
        <w:t xml:space="preserve">. </w:t>
      </w:r>
      <w:r w:rsidR="004E17A1">
        <w:rPr>
          <w:rFonts w:ascii="Times New Roman" w:hAnsi="Times New Roman" w:cs="Times New Roman"/>
        </w:rPr>
        <w:t xml:space="preserve">Vingt ans plus tard, G. de </w:t>
      </w:r>
      <w:proofErr w:type="spellStart"/>
      <w:r w:rsidR="004E17A1">
        <w:rPr>
          <w:rFonts w:ascii="Times New Roman" w:hAnsi="Times New Roman" w:cs="Times New Roman"/>
        </w:rPr>
        <w:t>Landelle</w:t>
      </w:r>
      <w:proofErr w:type="spellEnd"/>
      <w:r w:rsidR="004E17A1">
        <w:rPr>
          <w:rFonts w:ascii="Times New Roman" w:hAnsi="Times New Roman" w:cs="Times New Roman"/>
        </w:rPr>
        <w:t xml:space="preserve"> écrit</w:t>
      </w:r>
      <w:r w:rsidR="00DC059D">
        <w:rPr>
          <w:rFonts w:ascii="Times New Roman" w:hAnsi="Times New Roman" w:cs="Times New Roman"/>
        </w:rPr>
        <w:t xml:space="preserve"> trois</w:t>
      </w:r>
      <w:r w:rsidR="004E17A1" w:rsidRPr="00EC1AB1">
        <w:rPr>
          <w:rFonts w:ascii="Times New Roman" w:hAnsi="Times New Roman" w:cs="Times New Roman"/>
        </w:rPr>
        <w:t xml:space="preserve"> complaintes parodiques sur l’air de Fualdès</w:t>
      </w:r>
      <w:r w:rsidR="004E17A1">
        <w:rPr>
          <w:rStyle w:val="Appelnotedebasdep"/>
          <w:rFonts w:ascii="Times New Roman" w:hAnsi="Times New Roman" w:cs="Times New Roman"/>
        </w:rPr>
        <w:footnoteReference w:id="48"/>
      </w:r>
      <w:r w:rsidR="004E17A1">
        <w:rPr>
          <w:rFonts w:ascii="Times New Roman" w:hAnsi="Times New Roman" w:cs="Times New Roman"/>
        </w:rPr>
        <w:t>, pour se moquer de</w:t>
      </w:r>
      <w:r w:rsidR="00976B54" w:rsidRPr="00EC1AB1">
        <w:rPr>
          <w:rFonts w:ascii="Times New Roman" w:hAnsi="Times New Roman" w:cs="Times New Roman"/>
        </w:rPr>
        <w:t xml:space="preserve"> la façon dont les frères T</w:t>
      </w:r>
      <w:r w:rsidR="004E17A1">
        <w:rPr>
          <w:rFonts w:ascii="Times New Roman" w:hAnsi="Times New Roman" w:cs="Times New Roman"/>
        </w:rPr>
        <w:t>hierry écrivent l’histoire des M</w:t>
      </w:r>
      <w:r w:rsidR="00976B54" w:rsidRPr="00EC1AB1">
        <w:rPr>
          <w:rFonts w:ascii="Times New Roman" w:hAnsi="Times New Roman" w:cs="Times New Roman"/>
        </w:rPr>
        <w:t xml:space="preserve">érovingiens (dont les horribles crimes sont mis ici sur l’air du maréchal de Saxe). </w:t>
      </w:r>
      <w:r w:rsidR="00B854D0">
        <w:rPr>
          <w:rFonts w:ascii="Times New Roman" w:hAnsi="Times New Roman" w:cs="Times New Roman"/>
        </w:rPr>
        <w:t xml:space="preserve">Henri </w:t>
      </w:r>
      <w:proofErr w:type="spellStart"/>
      <w:r w:rsidR="00B854D0">
        <w:rPr>
          <w:rFonts w:ascii="Times New Roman" w:hAnsi="Times New Roman" w:cs="Times New Roman"/>
        </w:rPr>
        <w:t>Kü</w:t>
      </w:r>
      <w:r w:rsidR="00E75CC0">
        <w:rPr>
          <w:rFonts w:ascii="Times New Roman" w:hAnsi="Times New Roman" w:cs="Times New Roman"/>
        </w:rPr>
        <w:t>ntholz</w:t>
      </w:r>
      <w:proofErr w:type="spellEnd"/>
      <w:r w:rsidR="00B854D0">
        <w:rPr>
          <w:rStyle w:val="Appelnotedebasdep"/>
          <w:rFonts w:ascii="Times New Roman" w:hAnsi="Times New Roman" w:cs="Times New Roman"/>
        </w:rPr>
        <w:footnoteReference w:id="49"/>
      </w:r>
      <w:r w:rsidR="00E75CC0">
        <w:rPr>
          <w:rFonts w:ascii="Times New Roman" w:hAnsi="Times New Roman" w:cs="Times New Roman"/>
        </w:rPr>
        <w:t>, qui répertorie de façon très extensive les compl</w:t>
      </w:r>
      <w:r w:rsidR="00B854D0">
        <w:rPr>
          <w:rFonts w:ascii="Times New Roman" w:hAnsi="Times New Roman" w:cs="Times New Roman"/>
        </w:rPr>
        <w:t>aintes, qualifie celle de Fualdè</w:t>
      </w:r>
      <w:r w:rsidR="00E75CC0">
        <w:rPr>
          <w:rFonts w:ascii="Times New Roman" w:hAnsi="Times New Roman" w:cs="Times New Roman"/>
        </w:rPr>
        <w:t>s de « complainte burlesque des très mauvais goût, dans laquelle on tourne en ridicule une chose atroce, un événement des plus graves et des plus tragiques »</w:t>
      </w:r>
      <w:r w:rsidR="00B854D0">
        <w:rPr>
          <w:rFonts w:ascii="Times New Roman" w:hAnsi="Times New Roman" w:cs="Times New Roman"/>
        </w:rPr>
        <w:t xml:space="preserve">. </w:t>
      </w:r>
      <w:r w:rsidR="004E17A1" w:rsidRPr="004E17A1">
        <w:rPr>
          <w:rFonts w:ascii="Times New Roman" w:hAnsi="Times New Roman" w:cs="Times New Roman"/>
        </w:rPr>
        <w:t>Ainsi, la c</w:t>
      </w:r>
      <w:r w:rsidR="00DC059D">
        <w:rPr>
          <w:rFonts w:ascii="Times New Roman" w:hAnsi="Times New Roman" w:cs="Times New Roman"/>
        </w:rPr>
        <w:t>omplainte de Fualdès devient</w:t>
      </w:r>
      <w:r w:rsidR="004E17A1" w:rsidRPr="004E17A1">
        <w:rPr>
          <w:rFonts w:ascii="Times New Roman" w:hAnsi="Times New Roman" w:cs="Times New Roman"/>
        </w:rPr>
        <w:t xml:space="preserve"> le prototype de la complainte en elle-même, </w:t>
      </w:r>
      <w:r w:rsidR="004E17A1">
        <w:rPr>
          <w:rFonts w:ascii="Times New Roman" w:hAnsi="Times New Roman" w:cs="Times New Roman"/>
        </w:rPr>
        <w:t xml:space="preserve">c’est-à-dire d’un genre narratif tombé en désuétude, d’un style lamentable qui fait rire depuis qu’il ne touche plus. </w:t>
      </w:r>
    </w:p>
    <w:p w14:paraId="19D5327F" w14:textId="7F149094" w:rsidR="00955DD8" w:rsidRPr="004E17A1" w:rsidRDefault="00955DD8" w:rsidP="00EC1AB1">
      <w:pPr>
        <w:jc w:val="both"/>
        <w:rPr>
          <w:rFonts w:ascii="Times New Roman" w:hAnsi="Times New Roman" w:cs="Times New Roman"/>
        </w:rPr>
      </w:pPr>
      <w:r w:rsidRPr="004E17A1">
        <w:rPr>
          <w:rFonts w:ascii="Times New Roman" w:hAnsi="Times New Roman" w:cs="Times New Roman"/>
        </w:rPr>
        <w:lastRenderedPageBreak/>
        <w:t xml:space="preserve">Cela </w:t>
      </w:r>
      <w:r w:rsidR="003A7F6E">
        <w:rPr>
          <w:rFonts w:ascii="Times New Roman" w:hAnsi="Times New Roman" w:cs="Times New Roman"/>
        </w:rPr>
        <w:t>est sans doute lié aux auteurs, sur lesquels plusieurs hypothèses concurrentes subsistent.</w:t>
      </w:r>
    </w:p>
    <w:p w14:paraId="1F589582" w14:textId="3C1C9A9B" w:rsidR="002F5DDE" w:rsidRDefault="00955DD8" w:rsidP="002F5DDE">
      <w:pPr>
        <w:jc w:val="both"/>
        <w:rPr>
          <w:rFonts w:ascii="Times New Roman" w:hAnsi="Times New Roman" w:cs="Times New Roman"/>
        </w:rPr>
      </w:pPr>
      <w:proofErr w:type="spellStart"/>
      <w:r w:rsidRPr="00EC1AB1">
        <w:rPr>
          <w:rFonts w:ascii="Times New Roman" w:hAnsi="Times New Roman" w:cs="Times New Roman"/>
        </w:rPr>
        <w:t>Dumersan</w:t>
      </w:r>
      <w:proofErr w:type="spellEnd"/>
      <w:r w:rsidR="004E17A1">
        <w:rPr>
          <w:rFonts w:ascii="Times New Roman" w:hAnsi="Times New Roman" w:cs="Times New Roman"/>
        </w:rPr>
        <w:t xml:space="preserve"> (1843)</w:t>
      </w:r>
      <w:r w:rsidR="00DC059D">
        <w:rPr>
          <w:rFonts w:ascii="Times New Roman" w:hAnsi="Times New Roman" w:cs="Times New Roman"/>
        </w:rPr>
        <w:t xml:space="preserve"> attribue la complainte </w:t>
      </w:r>
      <w:r w:rsidRPr="00EC1AB1">
        <w:rPr>
          <w:rFonts w:ascii="Times New Roman" w:hAnsi="Times New Roman" w:cs="Times New Roman"/>
        </w:rPr>
        <w:t>à un certain Catalan, dentiste.</w:t>
      </w:r>
      <w:r w:rsidR="004E17A1">
        <w:rPr>
          <w:rFonts w:ascii="Times New Roman" w:hAnsi="Times New Roman" w:cs="Times New Roman"/>
        </w:rPr>
        <w:t xml:space="preserve"> </w:t>
      </w:r>
      <w:r w:rsidR="004F235C">
        <w:rPr>
          <w:rFonts w:ascii="Times New Roman" w:hAnsi="Times New Roman" w:cs="Times New Roman"/>
        </w:rPr>
        <w:t xml:space="preserve">Pour Charles </w:t>
      </w:r>
      <w:proofErr w:type="spellStart"/>
      <w:r w:rsidR="004F235C">
        <w:rPr>
          <w:rFonts w:ascii="Times New Roman" w:hAnsi="Times New Roman" w:cs="Times New Roman"/>
        </w:rPr>
        <w:t>Dupressoir</w:t>
      </w:r>
      <w:proofErr w:type="spellEnd"/>
      <w:r w:rsidR="004F235C">
        <w:rPr>
          <w:rFonts w:ascii="Times New Roman" w:hAnsi="Times New Roman" w:cs="Times New Roman"/>
        </w:rPr>
        <w:t xml:space="preserve"> (1849)</w:t>
      </w:r>
      <w:r w:rsidR="00DC059D">
        <w:rPr>
          <w:rFonts w:ascii="Times New Roman" w:hAnsi="Times New Roman" w:cs="Times New Roman"/>
        </w:rPr>
        <w:t>,</w:t>
      </w:r>
      <w:r w:rsidR="004F235C">
        <w:rPr>
          <w:rFonts w:ascii="Times New Roman" w:hAnsi="Times New Roman" w:cs="Times New Roman"/>
        </w:rPr>
        <w:t xml:space="preserve"> ce Catalan aurait collaboré avec le vaudevilliste Moreau. </w:t>
      </w:r>
      <w:r w:rsidR="00DC059D">
        <w:rPr>
          <w:rFonts w:ascii="Times New Roman" w:hAnsi="Times New Roman" w:cs="Times New Roman"/>
        </w:rPr>
        <w:t>S</w:t>
      </w:r>
      <w:r w:rsidR="00DC059D" w:rsidRPr="00EC1AB1">
        <w:rPr>
          <w:rFonts w:ascii="Times New Roman" w:hAnsi="Times New Roman" w:cs="Times New Roman"/>
        </w:rPr>
        <w:t xml:space="preserve">elon Joseph-Marie </w:t>
      </w:r>
      <w:proofErr w:type="spellStart"/>
      <w:r w:rsidR="00DC059D" w:rsidRPr="00EC1AB1">
        <w:rPr>
          <w:rFonts w:ascii="Times New Roman" w:hAnsi="Times New Roman" w:cs="Times New Roman"/>
        </w:rPr>
        <w:t>Quérard</w:t>
      </w:r>
      <w:proofErr w:type="spellEnd"/>
      <w:r w:rsidR="00DC059D">
        <w:rPr>
          <w:rStyle w:val="Appelnotedebasdep"/>
          <w:rFonts w:ascii="Times New Roman" w:hAnsi="Times New Roman" w:cs="Times New Roman"/>
        </w:rPr>
        <w:footnoteReference w:id="50"/>
      </w:r>
      <w:r w:rsidR="00DC059D">
        <w:rPr>
          <w:rFonts w:ascii="Times New Roman" w:hAnsi="Times New Roman" w:cs="Times New Roman"/>
        </w:rPr>
        <w:t xml:space="preserve"> les auteurs de cette pièce seraie</w:t>
      </w:r>
      <w:r w:rsidR="00DC059D" w:rsidRPr="00EC1AB1">
        <w:rPr>
          <w:rFonts w:ascii="Times New Roman" w:hAnsi="Times New Roman" w:cs="Times New Roman"/>
        </w:rPr>
        <w:t>nt Jean-Louis Salomo</w:t>
      </w:r>
      <w:r w:rsidR="00DC059D">
        <w:rPr>
          <w:rFonts w:ascii="Times New Roman" w:hAnsi="Times New Roman" w:cs="Times New Roman"/>
        </w:rPr>
        <w:t xml:space="preserve">n (avocat et magistrat suisse) et </w:t>
      </w:r>
      <w:proofErr w:type="spellStart"/>
      <w:r w:rsidR="00DC059D" w:rsidRPr="00EC1AB1">
        <w:rPr>
          <w:rFonts w:ascii="Times New Roman" w:hAnsi="Times New Roman" w:cs="Times New Roman"/>
        </w:rPr>
        <w:t>Cougnard</w:t>
      </w:r>
      <w:proofErr w:type="spellEnd"/>
      <w:r w:rsidR="00DC059D" w:rsidRPr="00EC1AB1">
        <w:rPr>
          <w:rFonts w:ascii="Times New Roman" w:hAnsi="Times New Roman" w:cs="Times New Roman"/>
        </w:rPr>
        <w:t xml:space="preserve"> (le fondateur du </w:t>
      </w:r>
      <w:r w:rsidR="00DC059D" w:rsidRPr="00EC1AB1">
        <w:rPr>
          <w:rFonts w:ascii="Times New Roman" w:hAnsi="Times New Roman" w:cs="Times New Roman"/>
          <w:i/>
        </w:rPr>
        <w:t>Journal de Genève</w:t>
      </w:r>
      <w:r w:rsidR="00DC059D" w:rsidRPr="00EC1AB1">
        <w:rPr>
          <w:rFonts w:ascii="Times New Roman" w:hAnsi="Times New Roman" w:cs="Times New Roman"/>
        </w:rPr>
        <w:t>).</w:t>
      </w:r>
      <w:r w:rsidR="00DC059D">
        <w:rPr>
          <w:rFonts w:ascii="Times New Roman" w:hAnsi="Times New Roman" w:cs="Times New Roman"/>
        </w:rPr>
        <w:t xml:space="preserve"> </w:t>
      </w:r>
      <w:r w:rsidR="00DC059D" w:rsidRPr="00EC1AB1">
        <w:rPr>
          <w:rFonts w:ascii="Times New Roman" w:hAnsi="Times New Roman" w:cs="Times New Roman"/>
        </w:rPr>
        <w:t>Celui-ci se prétend en effet auteur de la complainte de Fualdès dans une autre pièce, publiée en 1823</w:t>
      </w:r>
      <w:r w:rsidR="00DC059D">
        <w:rPr>
          <w:rStyle w:val="Appelnotedebasdep"/>
          <w:rFonts w:ascii="Times New Roman" w:hAnsi="Times New Roman" w:cs="Times New Roman"/>
          <w:color w:val="262626"/>
        </w:rPr>
        <w:footnoteReference w:id="51"/>
      </w:r>
      <w:r w:rsidR="00DC059D" w:rsidRPr="00EC1AB1">
        <w:rPr>
          <w:rFonts w:ascii="Times New Roman" w:hAnsi="Times New Roman" w:cs="Times New Roman"/>
          <w:color w:val="262626"/>
        </w:rPr>
        <w:t>.</w:t>
      </w:r>
      <w:r w:rsidR="00DC059D">
        <w:rPr>
          <w:rFonts w:ascii="Times New Roman" w:hAnsi="Times New Roman" w:cs="Times New Roman"/>
        </w:rPr>
        <w:t xml:space="preserve"> </w:t>
      </w:r>
      <w:r w:rsidR="003A7F6E">
        <w:rPr>
          <w:rFonts w:ascii="Times New Roman" w:hAnsi="Times New Roman" w:cs="Times New Roman"/>
        </w:rPr>
        <w:t xml:space="preserve">Un </w:t>
      </w:r>
      <w:r w:rsidR="003A7F6E" w:rsidRPr="00EC1AB1">
        <w:rPr>
          <w:rFonts w:ascii="Times New Roman" w:hAnsi="Times New Roman" w:cs="Times New Roman"/>
        </w:rPr>
        <w:t>ma</w:t>
      </w:r>
      <w:r w:rsidR="00D16C92">
        <w:rPr>
          <w:rFonts w:ascii="Times New Roman" w:hAnsi="Times New Roman" w:cs="Times New Roman"/>
        </w:rPr>
        <w:t xml:space="preserve">nuscrit inséré dans les </w:t>
      </w:r>
      <w:proofErr w:type="spellStart"/>
      <w:r w:rsidR="00D16C92">
        <w:rPr>
          <w:rFonts w:ascii="Times New Roman" w:hAnsi="Times New Roman" w:cs="Times New Roman"/>
        </w:rPr>
        <w:t>comptes-</w:t>
      </w:r>
      <w:r w:rsidR="003A7F6E" w:rsidRPr="00EC1AB1">
        <w:rPr>
          <w:rFonts w:ascii="Times New Roman" w:hAnsi="Times New Roman" w:cs="Times New Roman"/>
        </w:rPr>
        <w:t>rendus</w:t>
      </w:r>
      <w:proofErr w:type="spellEnd"/>
      <w:r w:rsidR="003A7F6E" w:rsidRPr="00EC1AB1">
        <w:rPr>
          <w:rFonts w:ascii="Times New Roman" w:hAnsi="Times New Roman" w:cs="Times New Roman"/>
        </w:rPr>
        <w:t xml:space="preserve"> du procès du fils de Pierre-A</w:t>
      </w:r>
      <w:r w:rsidR="003A7F6E">
        <w:rPr>
          <w:rFonts w:ascii="Times New Roman" w:hAnsi="Times New Roman" w:cs="Times New Roman"/>
        </w:rPr>
        <w:t>ntoine Berryer (</w:t>
      </w:r>
      <w:r w:rsidR="00DC059D">
        <w:rPr>
          <w:rFonts w:ascii="Times New Roman" w:hAnsi="Times New Roman" w:cs="Times New Roman"/>
        </w:rPr>
        <w:t xml:space="preserve">le </w:t>
      </w:r>
      <w:r w:rsidR="003A7F6E">
        <w:rPr>
          <w:rFonts w:ascii="Times New Roman" w:hAnsi="Times New Roman" w:cs="Times New Roman"/>
        </w:rPr>
        <w:t>célèbre avocat) prouverait en fait que</w:t>
      </w:r>
      <w:r w:rsidR="003A7F6E" w:rsidRPr="00EC1AB1">
        <w:rPr>
          <w:rFonts w:ascii="Times New Roman" w:hAnsi="Times New Roman" w:cs="Times New Roman"/>
        </w:rPr>
        <w:t xml:space="preserve"> la complainte a été faite chez Grignon, restaurateur, à</w:t>
      </w:r>
      <w:r w:rsidR="003A7F6E">
        <w:rPr>
          <w:rFonts w:ascii="Times New Roman" w:hAnsi="Times New Roman" w:cs="Times New Roman"/>
        </w:rPr>
        <w:t xml:space="preserve"> un dîner intime, réunissant</w:t>
      </w:r>
      <w:r w:rsidR="002F5DDE">
        <w:rPr>
          <w:rFonts w:ascii="Times New Roman" w:hAnsi="Times New Roman" w:cs="Times New Roman"/>
        </w:rPr>
        <w:t xml:space="preserve"> ledit Berryer</w:t>
      </w:r>
      <w:r w:rsidR="003A7F6E" w:rsidRPr="00EC1AB1">
        <w:rPr>
          <w:rFonts w:ascii="Times New Roman" w:hAnsi="Times New Roman" w:cs="Times New Roman"/>
        </w:rPr>
        <w:t xml:space="preserve">, </w:t>
      </w:r>
      <w:proofErr w:type="spellStart"/>
      <w:r w:rsidR="003A7F6E" w:rsidRPr="00EC1AB1">
        <w:rPr>
          <w:rFonts w:ascii="Times New Roman" w:hAnsi="Times New Roman" w:cs="Times New Roman"/>
        </w:rPr>
        <w:t>Desaugiers</w:t>
      </w:r>
      <w:proofErr w:type="spellEnd"/>
      <w:r w:rsidR="003A7F6E" w:rsidRPr="00EC1AB1">
        <w:rPr>
          <w:rFonts w:ascii="Times New Roman" w:hAnsi="Times New Roman" w:cs="Times New Roman"/>
        </w:rPr>
        <w:t>, et Catalan</w:t>
      </w:r>
      <w:r w:rsidR="003A7F6E">
        <w:rPr>
          <w:rStyle w:val="Appelnotedebasdep"/>
          <w:rFonts w:ascii="Times New Roman" w:hAnsi="Times New Roman" w:cs="Times New Roman"/>
        </w:rPr>
        <w:footnoteReference w:id="52"/>
      </w:r>
      <w:r w:rsidR="003A7F6E">
        <w:rPr>
          <w:rFonts w:ascii="Times New Roman" w:hAnsi="Times New Roman" w:cs="Times New Roman"/>
        </w:rPr>
        <w:t xml:space="preserve">. </w:t>
      </w:r>
      <w:r w:rsidR="002F5DDE" w:rsidRPr="00EC1AB1">
        <w:rPr>
          <w:rFonts w:ascii="Times New Roman" w:hAnsi="Times New Roman" w:cs="Times New Roman"/>
        </w:rPr>
        <w:t xml:space="preserve">Jacques Miquel, </w:t>
      </w:r>
      <w:r w:rsidR="002F5DDE">
        <w:rPr>
          <w:rFonts w:ascii="Times New Roman" w:hAnsi="Times New Roman" w:cs="Times New Roman"/>
        </w:rPr>
        <w:t xml:space="preserve">l’un des auteurs du récent </w:t>
      </w:r>
      <w:r w:rsidR="002F5DDE" w:rsidRPr="00EC1AB1">
        <w:rPr>
          <w:rFonts w:ascii="Times New Roman" w:hAnsi="Times New Roman" w:cs="Times New Roman"/>
        </w:rPr>
        <w:t xml:space="preserve">catalogue de </w:t>
      </w:r>
      <w:r w:rsidR="002F5DDE" w:rsidRPr="00EC1AB1">
        <w:rPr>
          <w:rFonts w:ascii="Times New Roman" w:hAnsi="Times New Roman" w:cs="Times New Roman"/>
          <w:i/>
        </w:rPr>
        <w:t>l’Affaire Fualdès, le sang et la rumeur,</w:t>
      </w:r>
      <w:r w:rsidR="002F5DDE">
        <w:rPr>
          <w:rFonts w:ascii="Times New Roman" w:hAnsi="Times New Roman" w:cs="Times New Roman"/>
        </w:rPr>
        <w:t xml:space="preserve"> attribue pour sa part la complainte à</w:t>
      </w:r>
      <w:r w:rsidR="002F5DDE" w:rsidRPr="00EC1AB1">
        <w:rPr>
          <w:rFonts w:ascii="Times New Roman" w:hAnsi="Times New Roman" w:cs="Times New Roman"/>
        </w:rPr>
        <w:t xml:space="preserve"> Francis d’</w:t>
      </w:r>
      <w:proofErr w:type="spellStart"/>
      <w:r w:rsidR="002F5DDE" w:rsidRPr="00EC1AB1">
        <w:rPr>
          <w:rFonts w:ascii="Times New Roman" w:hAnsi="Times New Roman" w:cs="Times New Roman"/>
        </w:rPr>
        <w:t>Allarde</w:t>
      </w:r>
      <w:proofErr w:type="spellEnd"/>
      <w:r w:rsidR="002F5DDE" w:rsidRPr="00EC1AB1">
        <w:rPr>
          <w:rFonts w:ascii="Times New Roman" w:hAnsi="Times New Roman" w:cs="Times New Roman"/>
        </w:rPr>
        <w:t xml:space="preserve">, </w:t>
      </w:r>
      <w:proofErr w:type="spellStart"/>
      <w:r w:rsidR="002F5DDE" w:rsidRPr="00EC1AB1">
        <w:rPr>
          <w:rFonts w:ascii="Times New Roman" w:hAnsi="Times New Roman" w:cs="Times New Roman"/>
        </w:rPr>
        <w:t>Saintine</w:t>
      </w:r>
      <w:proofErr w:type="spellEnd"/>
      <w:r w:rsidR="002F5DDE" w:rsidRPr="00EC1AB1">
        <w:rPr>
          <w:rFonts w:ascii="Times New Roman" w:hAnsi="Times New Roman" w:cs="Times New Roman"/>
        </w:rPr>
        <w:t>, Merle et Berryer.</w:t>
      </w:r>
      <w:r w:rsidR="00DC059D">
        <w:rPr>
          <w:rFonts w:ascii="Times New Roman" w:hAnsi="Times New Roman" w:cs="Times New Roman"/>
        </w:rPr>
        <w:t xml:space="preserve"> </w:t>
      </w:r>
      <w:r w:rsidR="00EE3CF4">
        <w:rPr>
          <w:rFonts w:ascii="Times New Roman" w:hAnsi="Times New Roman" w:cs="Times New Roman"/>
        </w:rPr>
        <w:t>Quel que soit son auteur, o</w:t>
      </w:r>
      <w:r w:rsidR="00A6180E">
        <w:rPr>
          <w:rFonts w:ascii="Times New Roman" w:hAnsi="Times New Roman" w:cs="Times New Roman"/>
        </w:rPr>
        <w:t xml:space="preserve">n a donc toutes les raisons de penser que </w:t>
      </w:r>
      <w:r w:rsidR="00DC059D">
        <w:rPr>
          <w:rFonts w:ascii="Times New Roman" w:hAnsi="Times New Roman" w:cs="Times New Roman"/>
        </w:rPr>
        <w:t>la complain</w:t>
      </w:r>
      <w:r w:rsidR="00EE3CF4">
        <w:rPr>
          <w:rFonts w:ascii="Times New Roman" w:hAnsi="Times New Roman" w:cs="Times New Roman"/>
        </w:rPr>
        <w:t>te de Fualdès n’est</w:t>
      </w:r>
      <w:r w:rsidR="00DC059D">
        <w:rPr>
          <w:rFonts w:ascii="Times New Roman" w:hAnsi="Times New Roman" w:cs="Times New Roman"/>
        </w:rPr>
        <w:t xml:space="preserve"> pas une authentique complainte populaire, mais un </w:t>
      </w:r>
      <w:proofErr w:type="spellStart"/>
      <w:r w:rsidR="00DC059D" w:rsidRPr="00DC059D">
        <w:rPr>
          <w:rFonts w:ascii="Times New Roman" w:hAnsi="Times New Roman" w:cs="Times New Roman"/>
          <w:i/>
        </w:rPr>
        <w:t>fake</w:t>
      </w:r>
      <w:proofErr w:type="spellEnd"/>
      <w:r w:rsidR="00DC059D">
        <w:rPr>
          <w:rFonts w:ascii="Times New Roman" w:hAnsi="Times New Roman" w:cs="Times New Roman"/>
        </w:rPr>
        <w:t xml:space="preserve"> avant la lettre ! </w:t>
      </w:r>
    </w:p>
    <w:p w14:paraId="3AF922B1" w14:textId="77777777" w:rsidR="002F5DDE" w:rsidRPr="00EC1AB1" w:rsidRDefault="002F5DDE" w:rsidP="002F5DDE">
      <w:pPr>
        <w:jc w:val="both"/>
        <w:rPr>
          <w:rFonts w:ascii="Times New Roman" w:hAnsi="Times New Roman" w:cs="Times New Roman"/>
        </w:rPr>
      </w:pPr>
    </w:p>
    <w:p w14:paraId="01972AFB" w14:textId="518B79BB" w:rsidR="002F5DDE" w:rsidRPr="002F5DDE" w:rsidRDefault="002F5DDE" w:rsidP="00EC1AB1">
      <w:pPr>
        <w:jc w:val="both"/>
        <w:rPr>
          <w:rFonts w:ascii="Times New Roman" w:hAnsi="Times New Roman" w:cs="Times New Roman"/>
          <w:b/>
        </w:rPr>
      </w:pPr>
      <w:r w:rsidRPr="002F5DDE">
        <w:rPr>
          <w:rFonts w:ascii="Times New Roman" w:hAnsi="Times New Roman" w:cs="Times New Roman"/>
          <w:b/>
        </w:rPr>
        <w:t xml:space="preserve"> Conclusion</w:t>
      </w:r>
    </w:p>
    <w:p w14:paraId="4AB5C8AB" w14:textId="2E9B3369" w:rsidR="009F1B3D" w:rsidRPr="00EC1AB1" w:rsidRDefault="00DC059D" w:rsidP="00EC1AB1">
      <w:pPr>
        <w:jc w:val="both"/>
        <w:rPr>
          <w:rFonts w:ascii="Times New Roman" w:hAnsi="Times New Roman" w:cs="Times New Roman"/>
        </w:rPr>
      </w:pPr>
      <w:r>
        <w:rPr>
          <w:rFonts w:ascii="Times New Roman" w:hAnsi="Times New Roman" w:cs="Times New Roman"/>
        </w:rPr>
        <w:t>Quoi qu’il en soit, le s</w:t>
      </w:r>
      <w:r w:rsidR="002F5DDE" w:rsidRPr="00EC1AB1">
        <w:rPr>
          <w:rFonts w:ascii="Times New Roman" w:hAnsi="Times New Roman" w:cs="Times New Roman"/>
        </w:rPr>
        <w:t xml:space="preserve">uccès </w:t>
      </w:r>
      <w:r w:rsidR="002F5DDE">
        <w:rPr>
          <w:rFonts w:ascii="Times New Roman" w:hAnsi="Times New Roman" w:cs="Times New Roman"/>
        </w:rPr>
        <w:t xml:space="preserve">de l’air </w:t>
      </w:r>
      <w:r>
        <w:rPr>
          <w:rFonts w:ascii="Times New Roman" w:hAnsi="Times New Roman" w:cs="Times New Roman"/>
        </w:rPr>
        <w:t xml:space="preserve">continue largement </w:t>
      </w:r>
      <w:r w:rsidR="002F5DDE">
        <w:rPr>
          <w:rFonts w:ascii="Times New Roman" w:hAnsi="Times New Roman" w:cs="Times New Roman"/>
        </w:rPr>
        <w:t xml:space="preserve">après le second Empire, </w:t>
      </w:r>
      <w:r>
        <w:rPr>
          <w:rFonts w:ascii="Times New Roman" w:hAnsi="Times New Roman" w:cs="Times New Roman"/>
        </w:rPr>
        <w:t xml:space="preserve">jusque dans les années1920, ce </w:t>
      </w:r>
      <w:r w:rsidR="002F5DDE" w:rsidRPr="00EC1AB1">
        <w:rPr>
          <w:rFonts w:ascii="Times New Roman" w:hAnsi="Times New Roman" w:cs="Times New Roman"/>
        </w:rPr>
        <w:t xml:space="preserve">dont témoigne la base des complaintes criminelles de </w:t>
      </w:r>
      <w:proofErr w:type="spellStart"/>
      <w:r w:rsidR="002F5DDE" w:rsidRPr="00EC1AB1">
        <w:rPr>
          <w:rFonts w:ascii="Times New Roman" w:hAnsi="Times New Roman" w:cs="Times New Roman"/>
        </w:rPr>
        <w:t>Maxou</w:t>
      </w:r>
      <w:proofErr w:type="spellEnd"/>
      <w:r w:rsidR="002F5DDE" w:rsidRPr="00EC1AB1">
        <w:rPr>
          <w:rFonts w:ascii="Times New Roman" w:hAnsi="Times New Roman" w:cs="Times New Roman"/>
        </w:rPr>
        <w:t xml:space="preserve"> </w:t>
      </w:r>
      <w:proofErr w:type="spellStart"/>
      <w:r w:rsidR="002F5DDE" w:rsidRPr="00EC1AB1">
        <w:rPr>
          <w:rFonts w:ascii="Times New Roman" w:hAnsi="Times New Roman" w:cs="Times New Roman"/>
        </w:rPr>
        <w:t>Hei</w:t>
      </w:r>
      <w:r>
        <w:rPr>
          <w:rFonts w:ascii="Times New Roman" w:hAnsi="Times New Roman" w:cs="Times New Roman"/>
        </w:rPr>
        <w:t>ntzen</w:t>
      </w:r>
      <w:proofErr w:type="spellEnd"/>
      <w:r>
        <w:rPr>
          <w:rFonts w:ascii="Times New Roman" w:hAnsi="Times New Roman" w:cs="Times New Roman"/>
        </w:rPr>
        <w:t>, avec p</w:t>
      </w:r>
      <w:r w:rsidR="00955DD8" w:rsidRPr="00EC1AB1">
        <w:rPr>
          <w:rFonts w:ascii="Times New Roman" w:hAnsi="Times New Roman" w:cs="Times New Roman"/>
        </w:rPr>
        <w:t>lus de 250 mentions</w:t>
      </w:r>
      <w:r>
        <w:rPr>
          <w:rFonts w:ascii="Times New Roman" w:hAnsi="Times New Roman" w:cs="Times New Roman"/>
        </w:rPr>
        <w:t xml:space="preserve"> de ce timbre</w:t>
      </w:r>
      <w:r w:rsidR="00955DD8" w:rsidRPr="00EC1AB1">
        <w:rPr>
          <w:rFonts w:ascii="Times New Roman" w:hAnsi="Times New Roman" w:cs="Times New Roman"/>
        </w:rPr>
        <w:t xml:space="preserve">. </w:t>
      </w:r>
      <w:r>
        <w:rPr>
          <w:rFonts w:ascii="Times New Roman" w:hAnsi="Times New Roman" w:cs="Times New Roman"/>
        </w:rPr>
        <w:t>Les usages judiciaires s’imposent (</w:t>
      </w:r>
      <w:proofErr w:type="spellStart"/>
      <w:r w:rsidR="009F1B3D" w:rsidRPr="00EC1AB1">
        <w:rPr>
          <w:rFonts w:ascii="Times New Roman" w:hAnsi="Times New Roman" w:cs="Times New Roman"/>
        </w:rPr>
        <w:t>Trop</w:t>
      </w:r>
      <w:r w:rsidR="002F5DDE">
        <w:rPr>
          <w:rFonts w:ascii="Times New Roman" w:hAnsi="Times New Roman" w:cs="Times New Roman"/>
        </w:rPr>
        <w:t>p</w:t>
      </w:r>
      <w:r w:rsidR="009F1B3D" w:rsidRPr="00EC1AB1">
        <w:rPr>
          <w:rFonts w:ascii="Times New Roman" w:hAnsi="Times New Roman" w:cs="Times New Roman"/>
        </w:rPr>
        <w:t>mann</w:t>
      </w:r>
      <w:proofErr w:type="spellEnd"/>
      <w:r w:rsidR="009F1B3D" w:rsidRPr="00EC1AB1">
        <w:rPr>
          <w:rFonts w:ascii="Times New Roman" w:hAnsi="Times New Roman" w:cs="Times New Roman"/>
        </w:rPr>
        <w:t xml:space="preserve"> en 1869</w:t>
      </w:r>
      <w:r>
        <w:rPr>
          <w:rFonts w:ascii="Times New Roman" w:hAnsi="Times New Roman" w:cs="Times New Roman"/>
        </w:rPr>
        <w:t>)</w:t>
      </w:r>
      <w:r w:rsidR="009F1B3D" w:rsidRPr="00EC1AB1">
        <w:rPr>
          <w:rFonts w:ascii="Times New Roman" w:hAnsi="Times New Roman" w:cs="Times New Roman"/>
        </w:rPr>
        <w:t xml:space="preserve">, </w:t>
      </w:r>
      <w:r>
        <w:rPr>
          <w:rFonts w:ascii="Times New Roman" w:hAnsi="Times New Roman" w:cs="Times New Roman"/>
        </w:rPr>
        <w:t>la dimension politique reste prégnante (</w:t>
      </w:r>
      <w:r w:rsidR="009F1B3D" w:rsidRPr="00EC1AB1">
        <w:rPr>
          <w:rFonts w:ascii="Times New Roman" w:hAnsi="Times New Roman" w:cs="Times New Roman"/>
        </w:rPr>
        <w:t>les crimes de Boulanger en 86, Dreyfus</w:t>
      </w:r>
      <w:r>
        <w:rPr>
          <w:rFonts w:ascii="Times New Roman" w:hAnsi="Times New Roman" w:cs="Times New Roman"/>
        </w:rPr>
        <w:t xml:space="preserve">). Parallèlement, les usages littéraires parodiques fleurissent (Complainte de </w:t>
      </w:r>
      <w:r w:rsidR="002F5DDE">
        <w:rPr>
          <w:rFonts w:ascii="Times New Roman" w:hAnsi="Times New Roman" w:cs="Times New Roman"/>
        </w:rPr>
        <w:t>Fantô</w:t>
      </w:r>
      <w:r w:rsidR="009F1B3D" w:rsidRPr="00EC1AB1">
        <w:rPr>
          <w:rFonts w:ascii="Times New Roman" w:hAnsi="Times New Roman" w:cs="Times New Roman"/>
        </w:rPr>
        <w:t xml:space="preserve">mas, </w:t>
      </w:r>
      <w:r w:rsidR="00EB6FE3">
        <w:rPr>
          <w:rFonts w:ascii="Times New Roman" w:hAnsi="Times New Roman" w:cs="Times New Roman"/>
        </w:rPr>
        <w:t xml:space="preserve">Complaintes de </w:t>
      </w:r>
      <w:r w:rsidR="009F1B3D" w:rsidRPr="00EC1AB1">
        <w:rPr>
          <w:rFonts w:ascii="Times New Roman" w:hAnsi="Times New Roman" w:cs="Times New Roman"/>
        </w:rPr>
        <w:t>Laforgue</w:t>
      </w:r>
      <w:r>
        <w:rPr>
          <w:rFonts w:ascii="Times New Roman" w:hAnsi="Times New Roman" w:cs="Times New Roman"/>
        </w:rPr>
        <w:t>)</w:t>
      </w:r>
      <w:r w:rsidR="00EB6FE3">
        <w:rPr>
          <w:rFonts w:ascii="Times New Roman" w:hAnsi="Times New Roman" w:cs="Times New Roman"/>
        </w:rPr>
        <w:t>, comme le rappelle Dominique Kalifa dans le récent catalogue consacré à l’Affaire Fualdès</w:t>
      </w:r>
      <w:r w:rsidR="00EB6FE3">
        <w:rPr>
          <w:rStyle w:val="Appelnotedebasdep"/>
          <w:rFonts w:ascii="Times New Roman" w:hAnsi="Times New Roman" w:cs="Times New Roman"/>
        </w:rPr>
        <w:footnoteReference w:id="53"/>
      </w:r>
      <w:r w:rsidR="009F1B3D" w:rsidRPr="00EC1AB1">
        <w:rPr>
          <w:rFonts w:ascii="Times New Roman" w:hAnsi="Times New Roman" w:cs="Times New Roman"/>
        </w:rPr>
        <w:t xml:space="preserve">. </w:t>
      </w:r>
    </w:p>
    <w:p w14:paraId="71A8C2F0" w14:textId="6B040EED" w:rsidR="00A536CD" w:rsidRPr="00EC1AB1" w:rsidRDefault="00DC059D" w:rsidP="00A536CD">
      <w:pPr>
        <w:jc w:val="both"/>
        <w:rPr>
          <w:rFonts w:ascii="Times New Roman" w:hAnsi="Times New Roman" w:cs="Times New Roman"/>
        </w:rPr>
      </w:pPr>
      <w:r>
        <w:rPr>
          <w:rFonts w:ascii="Times New Roman" w:hAnsi="Times New Roman" w:cs="Times New Roman"/>
        </w:rPr>
        <w:t xml:space="preserve">Il est clair qu’en </w:t>
      </w:r>
      <w:r w:rsidR="002F5DDE" w:rsidRPr="00EC1AB1">
        <w:rPr>
          <w:rFonts w:ascii="Times New Roman" w:hAnsi="Times New Roman" w:cs="Times New Roman"/>
        </w:rPr>
        <w:t>1817</w:t>
      </w:r>
      <w:r w:rsidR="00A536CD">
        <w:rPr>
          <w:rFonts w:ascii="Times New Roman" w:hAnsi="Times New Roman" w:cs="Times New Roman"/>
        </w:rPr>
        <w:t>, avec l’Affaire Fualdès, le</w:t>
      </w:r>
      <w:r w:rsidR="002F5DDE" w:rsidRPr="00EC1AB1">
        <w:rPr>
          <w:rFonts w:ascii="Times New Roman" w:hAnsi="Times New Roman" w:cs="Times New Roman"/>
        </w:rPr>
        <w:t xml:space="preserve"> passage dans un nouveau régime médiatique</w:t>
      </w:r>
      <w:r w:rsidR="00A536CD" w:rsidRPr="00A536CD">
        <w:rPr>
          <w:rFonts w:ascii="Times New Roman" w:hAnsi="Times New Roman" w:cs="Times New Roman"/>
        </w:rPr>
        <w:t xml:space="preserve"> </w:t>
      </w:r>
      <w:r w:rsidR="00A536CD">
        <w:rPr>
          <w:rFonts w:ascii="Times New Roman" w:hAnsi="Times New Roman" w:cs="Times New Roman"/>
        </w:rPr>
        <w:t>précipite la désué</w:t>
      </w:r>
      <w:r w:rsidR="00A536CD" w:rsidRPr="00EC1AB1">
        <w:rPr>
          <w:rFonts w:ascii="Times New Roman" w:hAnsi="Times New Roman" w:cs="Times New Roman"/>
        </w:rPr>
        <w:t>tude du canard</w:t>
      </w:r>
      <w:r w:rsidR="00A536CD">
        <w:rPr>
          <w:rFonts w:ascii="Times New Roman" w:hAnsi="Times New Roman" w:cs="Times New Roman"/>
        </w:rPr>
        <w:t xml:space="preserve">, accélère celle </w:t>
      </w:r>
      <w:r w:rsidR="00A536CD" w:rsidRPr="00EC1AB1">
        <w:rPr>
          <w:rFonts w:ascii="Times New Roman" w:hAnsi="Times New Roman" w:cs="Times New Roman"/>
        </w:rPr>
        <w:t xml:space="preserve">du genre </w:t>
      </w:r>
      <w:r w:rsidR="00A536CD">
        <w:rPr>
          <w:rFonts w:ascii="Times New Roman" w:hAnsi="Times New Roman" w:cs="Times New Roman"/>
        </w:rPr>
        <w:t>« </w:t>
      </w:r>
      <w:r w:rsidR="00A536CD" w:rsidRPr="00EC1AB1">
        <w:rPr>
          <w:rFonts w:ascii="Times New Roman" w:hAnsi="Times New Roman" w:cs="Times New Roman"/>
        </w:rPr>
        <w:t>complainte</w:t>
      </w:r>
      <w:r w:rsidR="00A536CD">
        <w:rPr>
          <w:rFonts w:ascii="Times New Roman" w:hAnsi="Times New Roman" w:cs="Times New Roman"/>
        </w:rPr>
        <w:t xml:space="preserve"> ». </w:t>
      </w:r>
      <w:r w:rsidR="00844F37">
        <w:rPr>
          <w:rFonts w:ascii="Times New Roman" w:hAnsi="Times New Roman" w:cs="Times New Roman"/>
        </w:rPr>
        <w:t xml:space="preserve">Des chansonniers « bourgeois » pleins d’esprit s’en emparent et s’en moquent. Ils rejouent le procès des assassins de Fualdès sur le mode parodique du grand guignol. </w:t>
      </w:r>
      <w:r w:rsidR="00A536CD">
        <w:rPr>
          <w:rFonts w:ascii="Times New Roman" w:hAnsi="Times New Roman" w:cs="Times New Roman"/>
        </w:rPr>
        <w:t>L’air du maréchal de Saxe perd son lustre historique ;</w:t>
      </w:r>
      <w:bookmarkStart w:id="0" w:name="_GoBack"/>
      <w:bookmarkEnd w:id="0"/>
      <w:r w:rsidR="00A536CD">
        <w:rPr>
          <w:rFonts w:ascii="Times New Roman" w:hAnsi="Times New Roman" w:cs="Times New Roman"/>
        </w:rPr>
        <w:t xml:space="preserve"> l</w:t>
      </w:r>
      <w:r w:rsidR="00A536CD" w:rsidRPr="00EC1AB1">
        <w:rPr>
          <w:rFonts w:ascii="Times New Roman" w:hAnsi="Times New Roman" w:cs="Times New Roman"/>
        </w:rPr>
        <w:t>’air de Fualdès devient celui</w:t>
      </w:r>
      <w:r w:rsidR="00A536CD">
        <w:rPr>
          <w:rFonts w:ascii="Times New Roman" w:hAnsi="Times New Roman" w:cs="Times New Roman"/>
        </w:rPr>
        <w:t xml:space="preserve"> « de toutes les complaintes » : un poncif.</w:t>
      </w:r>
    </w:p>
    <w:p w14:paraId="779C8111" w14:textId="07EBC0DD" w:rsidR="002F5DDE" w:rsidRPr="00EC1AB1" w:rsidRDefault="002F5DDE" w:rsidP="002F5DDE">
      <w:pPr>
        <w:jc w:val="both"/>
        <w:rPr>
          <w:rFonts w:ascii="Times New Roman" w:hAnsi="Times New Roman" w:cs="Times New Roman"/>
        </w:rPr>
      </w:pPr>
    </w:p>
    <w:p w14:paraId="3A113606" w14:textId="51DBF6CC" w:rsidR="00590D79" w:rsidRPr="00EC1AB1" w:rsidRDefault="00590D79" w:rsidP="00EC1AB1">
      <w:pPr>
        <w:jc w:val="both"/>
        <w:rPr>
          <w:rFonts w:ascii="Times New Roman" w:hAnsi="Times New Roman" w:cs="Times New Roman"/>
        </w:rPr>
      </w:pPr>
    </w:p>
    <w:sectPr w:rsidR="00590D79" w:rsidRPr="00EC1AB1" w:rsidSect="00BA59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35EF" w14:textId="77777777" w:rsidR="00932F57" w:rsidRDefault="00932F57" w:rsidP="00EC1AB1">
      <w:r>
        <w:separator/>
      </w:r>
    </w:p>
  </w:endnote>
  <w:endnote w:type="continuationSeparator" w:id="0">
    <w:p w14:paraId="40A93E7E" w14:textId="77777777" w:rsidR="00932F57" w:rsidRDefault="00932F57" w:rsidP="00EC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CBB3F" w14:textId="77777777" w:rsidR="00932F57" w:rsidRDefault="00932F57" w:rsidP="00EC1AB1">
      <w:r>
        <w:separator/>
      </w:r>
    </w:p>
  </w:footnote>
  <w:footnote w:type="continuationSeparator" w:id="0">
    <w:p w14:paraId="632F3477" w14:textId="77777777" w:rsidR="00932F57" w:rsidRDefault="00932F57" w:rsidP="00EC1AB1">
      <w:r>
        <w:continuationSeparator/>
      </w:r>
    </w:p>
  </w:footnote>
  <w:footnote w:id="1">
    <w:p w14:paraId="4E8783BC" w14:textId="4A75B689" w:rsidR="00D2203A" w:rsidRPr="00A76E1B" w:rsidRDefault="00D2203A">
      <w:pPr>
        <w:pStyle w:val="Notedebasdepage"/>
        <w:rPr>
          <w:rFonts w:ascii="Times New Roman" w:hAnsi="Times New Roman" w:cs="Times New Roman"/>
          <w:sz w:val="20"/>
          <w:szCs w:val="20"/>
        </w:rPr>
      </w:pPr>
      <w:r w:rsidRPr="00A76E1B">
        <w:rPr>
          <w:rStyle w:val="Appelnotedebasdep"/>
          <w:rFonts w:ascii="Times New Roman" w:hAnsi="Times New Roman" w:cs="Times New Roman"/>
          <w:sz w:val="20"/>
          <w:szCs w:val="20"/>
        </w:rPr>
        <w:footnoteRef/>
      </w:r>
      <w:r w:rsidRPr="00A76E1B">
        <w:rPr>
          <w:rFonts w:ascii="Times New Roman" w:hAnsi="Times New Roman" w:cs="Times New Roman"/>
          <w:sz w:val="20"/>
          <w:szCs w:val="20"/>
        </w:rPr>
        <w:t xml:space="preserve">. Émilie </w:t>
      </w:r>
      <w:proofErr w:type="spellStart"/>
      <w:r w:rsidRPr="00A76E1B">
        <w:rPr>
          <w:rFonts w:ascii="Times New Roman" w:hAnsi="Times New Roman" w:cs="Times New Roman"/>
          <w:sz w:val="20"/>
          <w:szCs w:val="20"/>
        </w:rPr>
        <w:t>Rual</w:t>
      </w:r>
      <w:proofErr w:type="spellEnd"/>
      <w:r w:rsidRPr="00A76E1B">
        <w:rPr>
          <w:rFonts w:ascii="Times New Roman" w:hAnsi="Times New Roman" w:cs="Times New Roman"/>
          <w:sz w:val="20"/>
          <w:szCs w:val="20"/>
        </w:rPr>
        <w:t xml:space="preserve"> (Laure Carrère</w:t>
      </w:r>
      <w:r w:rsidRPr="00A76E1B">
        <w:rPr>
          <w:rFonts w:ascii="Times New Roman" w:hAnsi="Times New Roman" w:cs="Times New Roman"/>
          <w:i/>
          <w:sz w:val="20"/>
          <w:szCs w:val="20"/>
        </w:rPr>
        <w:t>), L’Affaire Fualdès</w:t>
      </w:r>
      <w:r w:rsidRPr="00A76E1B">
        <w:rPr>
          <w:rFonts w:ascii="Times New Roman" w:hAnsi="Times New Roman" w:cs="Times New Roman"/>
          <w:sz w:val="20"/>
          <w:szCs w:val="20"/>
        </w:rPr>
        <w:t xml:space="preserve">, 1923. </w:t>
      </w:r>
    </w:p>
  </w:footnote>
  <w:footnote w:id="2">
    <w:p w14:paraId="05FE37E9" w14:textId="04833A77" w:rsidR="00D2203A" w:rsidRDefault="00D2203A">
      <w:pPr>
        <w:pStyle w:val="Notedebasdepage"/>
      </w:pPr>
      <w:r w:rsidRPr="00A76E1B">
        <w:rPr>
          <w:rStyle w:val="Appelnotedebasdep"/>
          <w:rFonts w:ascii="Times New Roman" w:hAnsi="Times New Roman" w:cs="Times New Roman"/>
          <w:sz w:val="20"/>
          <w:szCs w:val="20"/>
        </w:rPr>
        <w:footnoteRef/>
      </w:r>
      <w:r w:rsidRPr="00A76E1B">
        <w:rPr>
          <w:rFonts w:ascii="Times New Roman" w:hAnsi="Times New Roman" w:cs="Times New Roman"/>
          <w:sz w:val="20"/>
          <w:szCs w:val="20"/>
        </w:rPr>
        <w:t xml:space="preserve">. </w:t>
      </w:r>
      <w:r w:rsidRPr="00A76E1B">
        <w:rPr>
          <w:rFonts w:ascii="Times New Roman" w:hAnsi="Times New Roman" w:cs="Times New Roman"/>
          <w:i/>
          <w:sz w:val="20"/>
          <w:szCs w:val="20"/>
        </w:rPr>
        <w:t>Cf.</w:t>
      </w:r>
      <w:r w:rsidRPr="00A76E1B">
        <w:rPr>
          <w:rFonts w:ascii="Times New Roman" w:hAnsi="Times New Roman" w:cs="Times New Roman"/>
          <w:sz w:val="20"/>
          <w:szCs w:val="20"/>
        </w:rPr>
        <w:t xml:space="preserve"> Louis-Jean Calvet, </w:t>
      </w:r>
      <w:r w:rsidRPr="00A76E1B">
        <w:rPr>
          <w:rFonts w:ascii="Times New Roman" w:hAnsi="Times New Roman" w:cs="Times New Roman"/>
          <w:i/>
          <w:sz w:val="20"/>
          <w:szCs w:val="20"/>
        </w:rPr>
        <w:t>Chanson et société</w:t>
      </w:r>
      <w:r w:rsidRPr="00A76E1B">
        <w:rPr>
          <w:rFonts w:ascii="Times New Roman" w:hAnsi="Times New Roman" w:cs="Times New Roman"/>
          <w:sz w:val="20"/>
          <w:szCs w:val="20"/>
        </w:rPr>
        <w:t>, Paris, Payot, pp. 125-126.</w:t>
      </w:r>
      <w:r>
        <w:t xml:space="preserve"> </w:t>
      </w:r>
    </w:p>
  </w:footnote>
  <w:footnote w:id="3">
    <w:p w14:paraId="1F01944F" w14:textId="367DE03A" w:rsidR="00D2203A" w:rsidRPr="00FD3CC4" w:rsidRDefault="00D2203A" w:rsidP="006E1EFD">
      <w:pPr>
        <w:jc w:val="both"/>
        <w:rPr>
          <w:rFonts w:ascii="Times New Roman" w:hAnsi="Times New Roman" w:cs="Times New Roman"/>
          <w:sz w:val="20"/>
          <w:szCs w:val="20"/>
        </w:rPr>
      </w:pPr>
      <w:r w:rsidRPr="006E1EFD">
        <w:rPr>
          <w:rStyle w:val="Appelnotedebasdep"/>
          <w:rFonts w:ascii="Times New Roman" w:hAnsi="Times New Roman" w:cs="Times New Roman"/>
          <w:sz w:val="20"/>
          <w:szCs w:val="20"/>
        </w:rPr>
        <w:footnoteRef/>
      </w:r>
      <w:r w:rsidRPr="006E1EFD">
        <w:rPr>
          <w:rFonts w:ascii="Times New Roman" w:hAnsi="Times New Roman" w:cs="Times New Roman"/>
          <w:sz w:val="20"/>
          <w:szCs w:val="20"/>
        </w:rPr>
        <w:t xml:space="preserve">. </w:t>
      </w:r>
      <w:r w:rsidRPr="00FD3CC4">
        <w:rPr>
          <w:rFonts w:ascii="Times New Roman" w:hAnsi="Times New Roman" w:cs="Times New Roman"/>
          <w:sz w:val="20"/>
          <w:szCs w:val="20"/>
        </w:rPr>
        <w:t>Notamment Henri-Irénée Mar</w:t>
      </w:r>
      <w:r>
        <w:rPr>
          <w:rFonts w:ascii="Times New Roman" w:hAnsi="Times New Roman" w:cs="Times New Roman"/>
          <w:sz w:val="20"/>
          <w:szCs w:val="20"/>
        </w:rPr>
        <w:t>r</w:t>
      </w:r>
      <w:r w:rsidRPr="00FD3CC4">
        <w:rPr>
          <w:rFonts w:ascii="Times New Roman" w:hAnsi="Times New Roman" w:cs="Times New Roman"/>
          <w:sz w:val="20"/>
          <w:szCs w:val="20"/>
        </w:rPr>
        <w:t xml:space="preserve">ou (Henri </w:t>
      </w:r>
      <w:proofErr w:type="spellStart"/>
      <w:r w:rsidRPr="00FD3CC4">
        <w:rPr>
          <w:rFonts w:ascii="Times New Roman" w:hAnsi="Times New Roman" w:cs="Times New Roman"/>
          <w:sz w:val="20"/>
          <w:szCs w:val="20"/>
        </w:rPr>
        <w:t>Davenson</w:t>
      </w:r>
      <w:proofErr w:type="spellEnd"/>
      <w:r w:rsidRPr="00FD3CC4">
        <w:rPr>
          <w:rFonts w:ascii="Times New Roman" w:hAnsi="Times New Roman" w:cs="Times New Roman"/>
          <w:sz w:val="20"/>
          <w:szCs w:val="20"/>
        </w:rPr>
        <w:t>)</w:t>
      </w:r>
      <w:r w:rsidRPr="00FD3CC4">
        <w:rPr>
          <w:rFonts w:ascii="Times New Roman" w:hAnsi="Times New Roman" w:cs="Times New Roman"/>
          <w:i/>
          <w:sz w:val="20"/>
          <w:szCs w:val="20"/>
        </w:rPr>
        <w:t xml:space="preserve">, Le Livre des chansons, </w:t>
      </w:r>
      <w:proofErr w:type="spellStart"/>
      <w:r w:rsidRPr="00FD3CC4">
        <w:rPr>
          <w:rFonts w:ascii="Times New Roman" w:hAnsi="Times New Roman" w:cs="Times New Roman"/>
          <w:sz w:val="20"/>
          <w:szCs w:val="20"/>
        </w:rPr>
        <w:t>ed</w:t>
      </w:r>
      <w:proofErr w:type="spellEnd"/>
      <w:r w:rsidRPr="00FD3CC4">
        <w:rPr>
          <w:rFonts w:ascii="Times New Roman" w:hAnsi="Times New Roman" w:cs="Times New Roman"/>
          <w:sz w:val="20"/>
          <w:szCs w:val="20"/>
        </w:rPr>
        <w:t xml:space="preserve">. </w:t>
      </w:r>
      <w:proofErr w:type="gramStart"/>
      <w:r w:rsidRPr="00FD3CC4">
        <w:rPr>
          <w:rFonts w:ascii="Times New Roman" w:hAnsi="Times New Roman" w:cs="Times New Roman"/>
          <w:sz w:val="20"/>
          <w:szCs w:val="20"/>
        </w:rPr>
        <w:t>de</w:t>
      </w:r>
      <w:proofErr w:type="gramEnd"/>
      <w:r w:rsidRPr="00FD3CC4">
        <w:rPr>
          <w:rFonts w:ascii="Times New Roman" w:hAnsi="Times New Roman" w:cs="Times New Roman"/>
          <w:sz w:val="20"/>
          <w:szCs w:val="20"/>
        </w:rPr>
        <w:t xml:space="preserve"> la </w:t>
      </w:r>
      <w:proofErr w:type="spellStart"/>
      <w:r w:rsidRPr="00FD3CC4">
        <w:rPr>
          <w:rFonts w:ascii="Times New Roman" w:hAnsi="Times New Roman" w:cs="Times New Roman"/>
          <w:sz w:val="20"/>
          <w:szCs w:val="20"/>
        </w:rPr>
        <w:t>Baconnière</w:t>
      </w:r>
      <w:proofErr w:type="spellEnd"/>
      <w:r w:rsidRPr="00FD3CC4">
        <w:rPr>
          <w:rFonts w:ascii="Times New Roman" w:hAnsi="Times New Roman" w:cs="Times New Roman"/>
          <w:sz w:val="20"/>
          <w:szCs w:val="20"/>
        </w:rPr>
        <w:t xml:space="preserve">, Suisse, 1946, 1982, p. 83. </w:t>
      </w:r>
    </w:p>
  </w:footnote>
  <w:footnote w:id="4">
    <w:p w14:paraId="2D7551FE" w14:textId="25475794" w:rsidR="00D2203A" w:rsidRPr="00926D72" w:rsidRDefault="00D2203A" w:rsidP="00926D72">
      <w:pPr>
        <w:widowControl w:val="0"/>
        <w:autoSpaceDE w:val="0"/>
        <w:autoSpaceDN w:val="0"/>
        <w:adjustRightInd w:val="0"/>
        <w:rPr>
          <w:rFonts w:ascii="Times" w:hAnsi="Times" w:cs="Times"/>
        </w:rPr>
      </w:pPr>
      <w:r w:rsidRPr="00926D72">
        <w:rPr>
          <w:rStyle w:val="Appelnotedebasdep"/>
          <w:rFonts w:ascii="Times New Roman" w:hAnsi="Times New Roman" w:cs="Times New Roman"/>
          <w:sz w:val="20"/>
          <w:szCs w:val="20"/>
        </w:rPr>
        <w:footnoteRef/>
      </w:r>
      <w:r w:rsidRPr="00926D72">
        <w:rPr>
          <w:rFonts w:ascii="Times New Roman" w:hAnsi="Times New Roman" w:cs="Times New Roman"/>
          <w:sz w:val="20"/>
          <w:szCs w:val="20"/>
        </w:rPr>
        <w:t xml:space="preserve">. Parfois le tire de l’air est choisi à dessein : par exemple J.-M. </w:t>
      </w:r>
      <w:r>
        <w:rPr>
          <w:rFonts w:ascii="Times New Roman" w:hAnsi="Times New Roman" w:cs="Times New Roman"/>
          <w:sz w:val="20"/>
          <w:szCs w:val="20"/>
        </w:rPr>
        <w:t>Garnier cite une complainte anti-bonapartiste de 1815 sur « un air digne du héros : c’est celui</w:t>
      </w:r>
      <w:r w:rsidRPr="00926D72">
        <w:rPr>
          <w:rFonts w:ascii="Times New Roman" w:hAnsi="Times New Roman" w:cs="Times New Roman"/>
          <w:sz w:val="20"/>
          <w:szCs w:val="20"/>
        </w:rPr>
        <w:t xml:space="preserve"> des Pendus</w:t>
      </w:r>
      <w:r>
        <w:rPr>
          <w:rFonts w:ascii="Times New Roman" w:hAnsi="Times New Roman" w:cs="Times New Roman"/>
          <w:sz w:val="20"/>
          <w:szCs w:val="20"/>
        </w:rPr>
        <w:t> »</w:t>
      </w:r>
      <w:r w:rsidRPr="00926D72">
        <w:rPr>
          <w:rFonts w:ascii="Times New Roman" w:hAnsi="Times New Roman" w:cs="Times New Roman"/>
          <w:sz w:val="20"/>
          <w:szCs w:val="20"/>
        </w:rPr>
        <w:t xml:space="preserve"> </w:t>
      </w:r>
      <w:r w:rsidRPr="00926D72">
        <w:rPr>
          <w:rFonts w:ascii="Times New Roman" w:hAnsi="Times New Roman" w:cs="Times New Roman"/>
          <w:i/>
          <w:sz w:val="20"/>
          <w:szCs w:val="20"/>
        </w:rPr>
        <w:t>cf</w:t>
      </w:r>
      <w:r w:rsidRPr="00926D72">
        <w:rPr>
          <w:rFonts w:ascii="Times New Roman" w:hAnsi="Times New Roman" w:cs="Times New Roman"/>
          <w:sz w:val="20"/>
          <w:szCs w:val="20"/>
        </w:rPr>
        <w:t>.</w:t>
      </w:r>
      <w:r>
        <w:t xml:space="preserve"> </w:t>
      </w:r>
      <w:r w:rsidRPr="00926D72">
        <w:rPr>
          <w:rFonts w:ascii="Times New Roman" w:hAnsi="Times New Roman" w:cs="Times New Roman"/>
          <w:sz w:val="20"/>
          <w:szCs w:val="20"/>
        </w:rPr>
        <w:t>Garnier, Jacques-Mar</w:t>
      </w:r>
      <w:r>
        <w:rPr>
          <w:rFonts w:ascii="Times New Roman" w:hAnsi="Times New Roman" w:cs="Times New Roman"/>
          <w:sz w:val="20"/>
          <w:szCs w:val="20"/>
        </w:rPr>
        <w:t>in,</w:t>
      </w:r>
      <w:r w:rsidRPr="00926D72">
        <w:rPr>
          <w:rFonts w:ascii="Times New Roman" w:hAnsi="Times New Roman" w:cs="Times New Roman"/>
          <w:sz w:val="20"/>
          <w:szCs w:val="20"/>
        </w:rPr>
        <w:t xml:space="preserve"> </w:t>
      </w:r>
      <w:r w:rsidRPr="00926D72">
        <w:rPr>
          <w:rFonts w:ascii="Times New Roman" w:hAnsi="Times New Roman" w:cs="Times New Roman"/>
          <w:i/>
          <w:sz w:val="20"/>
          <w:szCs w:val="20"/>
        </w:rPr>
        <w:t>Histoire de l'imagerie populaire et des cartes à jouer à Chartres : suivie de recherches sur le commerce du colportage des complaintes, canards et chansons des rues</w:t>
      </w:r>
      <w:r>
        <w:rPr>
          <w:rFonts w:ascii="Times New Roman" w:hAnsi="Times New Roman" w:cs="Times New Roman"/>
          <w:sz w:val="20"/>
          <w:szCs w:val="20"/>
        </w:rPr>
        <w:t>, Chartres,</w:t>
      </w:r>
      <w:r w:rsidRPr="00926D72">
        <w:rPr>
          <w:rFonts w:ascii="Times New Roman" w:hAnsi="Times New Roman" w:cs="Times New Roman"/>
          <w:sz w:val="20"/>
          <w:szCs w:val="20"/>
        </w:rPr>
        <w:t xml:space="preserve"> 1869</w:t>
      </w:r>
      <w:r>
        <w:rPr>
          <w:rFonts w:ascii="Times New Roman" w:hAnsi="Times New Roman" w:cs="Times New Roman"/>
          <w:sz w:val="20"/>
          <w:szCs w:val="20"/>
        </w:rPr>
        <w:t>, p. 301</w:t>
      </w:r>
      <w:r w:rsidRPr="00926D72">
        <w:rPr>
          <w:rFonts w:ascii="Times New Roman" w:hAnsi="Times New Roman" w:cs="Times New Roman"/>
          <w:sz w:val="20"/>
          <w:szCs w:val="20"/>
        </w:rPr>
        <w:t xml:space="preserve">. </w:t>
      </w:r>
    </w:p>
  </w:footnote>
  <w:footnote w:id="5">
    <w:p w14:paraId="1B3F2CE6" w14:textId="7DE270DE" w:rsidR="00D2203A" w:rsidRPr="003C0C4C" w:rsidRDefault="00D2203A" w:rsidP="00321885">
      <w:pPr>
        <w:rPr>
          <w:rFonts w:ascii="Times New Roman" w:hAnsi="Times New Roman" w:cs="Times New Roman"/>
          <w:b/>
          <w:sz w:val="20"/>
          <w:szCs w:val="20"/>
        </w:rPr>
      </w:pPr>
      <w:r w:rsidRPr="00FD3CC4">
        <w:rPr>
          <w:rStyle w:val="Appelnotedebasdep"/>
          <w:rFonts w:ascii="Times New Roman" w:hAnsi="Times New Roman" w:cs="Times New Roman"/>
          <w:sz w:val="20"/>
          <w:szCs w:val="20"/>
        </w:rPr>
        <w:footnoteRef/>
      </w:r>
      <w:r>
        <w:rPr>
          <w:rFonts w:ascii="Times New Roman" w:hAnsi="Times New Roman" w:cs="Times New Roman"/>
          <w:sz w:val="20"/>
          <w:szCs w:val="20"/>
        </w:rPr>
        <w:t>. Notamment Julien</w:t>
      </w:r>
      <w:r w:rsidRPr="00FD3CC4">
        <w:rPr>
          <w:rFonts w:ascii="Times New Roman" w:hAnsi="Times New Roman" w:cs="Times New Roman"/>
          <w:sz w:val="20"/>
          <w:szCs w:val="20"/>
        </w:rPr>
        <w:t xml:space="preserve"> </w:t>
      </w:r>
      <w:proofErr w:type="spellStart"/>
      <w:r w:rsidRPr="00FD3CC4">
        <w:rPr>
          <w:rFonts w:ascii="Times New Roman" w:hAnsi="Times New Roman" w:cs="Times New Roman"/>
          <w:sz w:val="20"/>
          <w:szCs w:val="20"/>
        </w:rPr>
        <w:t>Tiersot</w:t>
      </w:r>
      <w:proofErr w:type="spellEnd"/>
      <w:r w:rsidRPr="00FD3CC4">
        <w:rPr>
          <w:rFonts w:ascii="Times New Roman" w:hAnsi="Times New Roman" w:cs="Times New Roman"/>
          <w:sz w:val="20"/>
          <w:szCs w:val="20"/>
        </w:rPr>
        <w:t>,</w:t>
      </w:r>
      <w:r w:rsidRPr="00FD3CC4">
        <w:rPr>
          <w:rFonts w:ascii="Times New Roman" w:hAnsi="Times New Roman" w:cs="Times New Roman"/>
          <w:b/>
          <w:sz w:val="20"/>
          <w:szCs w:val="20"/>
        </w:rPr>
        <w:t xml:space="preserve"> </w:t>
      </w:r>
      <w:r w:rsidRPr="00FD3CC4">
        <w:rPr>
          <w:rFonts w:ascii="Times New Roman" w:hAnsi="Times New Roman" w:cs="Times New Roman"/>
          <w:i/>
          <w:sz w:val="20"/>
          <w:szCs w:val="20"/>
        </w:rPr>
        <w:t>Histoire de la chanson populaire en France</w:t>
      </w:r>
      <w:r>
        <w:rPr>
          <w:rFonts w:ascii="Times New Roman" w:hAnsi="Times New Roman" w:cs="Times New Roman"/>
          <w:sz w:val="20"/>
          <w:szCs w:val="20"/>
        </w:rPr>
        <w:t xml:space="preserve">, Paris, Plon, 1889, </w:t>
      </w:r>
      <w:proofErr w:type="spellStart"/>
      <w:r>
        <w:rPr>
          <w:rFonts w:ascii="Times New Roman" w:hAnsi="Times New Roman" w:cs="Times New Roman"/>
          <w:sz w:val="20"/>
          <w:szCs w:val="20"/>
        </w:rPr>
        <w:t>réé</w:t>
      </w:r>
      <w:r w:rsidRPr="00FD3CC4">
        <w:rPr>
          <w:rFonts w:ascii="Times New Roman" w:hAnsi="Times New Roman" w:cs="Times New Roman"/>
          <w:sz w:val="20"/>
          <w:szCs w:val="20"/>
        </w:rPr>
        <w:t>d</w:t>
      </w:r>
      <w:proofErr w:type="spellEnd"/>
      <w:r w:rsidRPr="00FD3CC4">
        <w:rPr>
          <w:rFonts w:ascii="Times New Roman" w:hAnsi="Times New Roman" w:cs="Times New Roman"/>
          <w:sz w:val="20"/>
          <w:szCs w:val="20"/>
        </w:rPr>
        <w:t xml:space="preserve">. </w:t>
      </w:r>
      <w:r w:rsidRPr="003C0C4C">
        <w:rPr>
          <w:rFonts w:ascii="Times New Roman" w:hAnsi="Times New Roman" w:cs="Times New Roman"/>
          <w:sz w:val="20"/>
          <w:szCs w:val="20"/>
        </w:rPr>
        <w:t>Genève 1978.</w:t>
      </w:r>
    </w:p>
  </w:footnote>
  <w:footnote w:id="6">
    <w:p w14:paraId="09E53F1F" w14:textId="023FED1A" w:rsidR="00D2203A" w:rsidRPr="007966E1" w:rsidRDefault="00D2203A" w:rsidP="003C0C4C">
      <w:pPr>
        <w:pStyle w:val="Notedebasdepage"/>
        <w:jc w:val="both"/>
        <w:rPr>
          <w:rFonts w:ascii="Times New Roman" w:hAnsi="Times New Roman" w:cs="Times New Roman"/>
          <w:sz w:val="20"/>
          <w:szCs w:val="20"/>
        </w:rPr>
      </w:pPr>
      <w:r w:rsidRPr="008E04DE">
        <w:rPr>
          <w:rStyle w:val="Appelnotedebasdep"/>
          <w:rFonts w:ascii="Times New Roman" w:hAnsi="Times New Roman" w:cs="Times New Roman"/>
          <w:sz w:val="20"/>
          <w:szCs w:val="20"/>
        </w:rPr>
        <w:footnoteRef/>
      </w:r>
      <w:r w:rsidRPr="003C0C4C">
        <w:rPr>
          <w:rFonts w:ascii="Times New Roman" w:hAnsi="Times New Roman" w:cs="Times New Roman"/>
          <w:sz w:val="20"/>
          <w:szCs w:val="20"/>
        </w:rPr>
        <w:t xml:space="preserve">. </w:t>
      </w:r>
      <w:r>
        <w:rPr>
          <w:rFonts w:ascii="Times New Roman" w:hAnsi="Times New Roman" w:cs="Times New Roman"/>
          <w:sz w:val="20"/>
          <w:szCs w:val="20"/>
        </w:rPr>
        <w:t>Charles</w:t>
      </w:r>
      <w:r w:rsidRPr="007966E1">
        <w:rPr>
          <w:rFonts w:ascii="Times New Roman" w:hAnsi="Times New Roman" w:cs="Times New Roman"/>
          <w:sz w:val="20"/>
          <w:szCs w:val="20"/>
        </w:rPr>
        <w:t xml:space="preserve"> Nisard, </w:t>
      </w:r>
      <w:r w:rsidRPr="007966E1">
        <w:rPr>
          <w:rFonts w:ascii="Times New Roman" w:hAnsi="Times New Roman" w:cs="Times New Roman"/>
          <w:i/>
          <w:sz w:val="20"/>
          <w:szCs w:val="20"/>
        </w:rPr>
        <w:t>Histoire des livres populaires ou De la littérature du colportage : depuis l'origine de l'imprimerie jusqu'à l'établissement de la commission d'examen des livres de colportage</w:t>
      </w:r>
      <w:r>
        <w:rPr>
          <w:rFonts w:ascii="Times New Roman" w:hAnsi="Times New Roman" w:cs="Times New Roman"/>
          <w:sz w:val="20"/>
          <w:szCs w:val="20"/>
        </w:rPr>
        <w:t xml:space="preserve">, Paris, </w:t>
      </w:r>
      <w:r w:rsidRPr="007966E1">
        <w:rPr>
          <w:rFonts w:ascii="Times New Roman" w:hAnsi="Times New Roman" w:cs="Times New Roman"/>
          <w:sz w:val="20"/>
          <w:szCs w:val="20"/>
        </w:rPr>
        <w:t>1864</w:t>
      </w:r>
      <w:r>
        <w:rPr>
          <w:rFonts w:ascii="Times New Roman" w:hAnsi="Times New Roman" w:cs="Times New Roman"/>
          <w:sz w:val="20"/>
          <w:szCs w:val="20"/>
        </w:rPr>
        <w:t>,</w:t>
      </w:r>
      <w:r w:rsidRPr="00E27382">
        <w:rPr>
          <w:rFonts w:ascii="Times New Roman" w:hAnsi="Times New Roman" w:cs="Times New Roman"/>
        </w:rPr>
        <w:t xml:space="preserve"> </w:t>
      </w:r>
      <w:r w:rsidRPr="007966E1">
        <w:rPr>
          <w:rFonts w:ascii="Times New Roman" w:hAnsi="Times New Roman" w:cs="Times New Roman"/>
          <w:sz w:val="20"/>
          <w:szCs w:val="20"/>
        </w:rPr>
        <w:t>t. 2, p. 235.</w:t>
      </w:r>
    </w:p>
  </w:footnote>
  <w:footnote w:id="7">
    <w:p w14:paraId="01B05B7E" w14:textId="315A7C48" w:rsidR="00D2203A" w:rsidRPr="003C7499" w:rsidRDefault="00D2203A">
      <w:pPr>
        <w:pStyle w:val="Notedebasdepage"/>
        <w:rPr>
          <w:rFonts w:ascii="Times New Roman" w:hAnsi="Times New Roman" w:cs="Times New Roman"/>
          <w:sz w:val="20"/>
          <w:szCs w:val="20"/>
          <w:lang w:val="en"/>
        </w:rPr>
      </w:pPr>
      <w:r w:rsidRPr="00FD3CC4">
        <w:rPr>
          <w:rStyle w:val="Appelnotedebasdep"/>
          <w:rFonts w:ascii="Times New Roman" w:hAnsi="Times New Roman" w:cs="Times New Roman"/>
          <w:sz w:val="20"/>
          <w:szCs w:val="20"/>
        </w:rPr>
        <w:footnoteRef/>
      </w:r>
      <w:r w:rsidRPr="003C7499">
        <w:rPr>
          <w:rFonts w:ascii="Times New Roman" w:hAnsi="Times New Roman" w:cs="Times New Roman"/>
          <w:sz w:val="20"/>
          <w:szCs w:val="20"/>
          <w:lang w:val="en"/>
        </w:rPr>
        <w:t xml:space="preserve">. </w:t>
      </w:r>
      <w:r w:rsidRPr="003C7499">
        <w:rPr>
          <w:rFonts w:ascii="Times New Roman" w:hAnsi="Times New Roman" w:cs="Times New Roman"/>
          <w:i/>
          <w:sz w:val="20"/>
          <w:szCs w:val="20"/>
          <w:lang w:val="en"/>
        </w:rPr>
        <w:t>Ibid</w:t>
      </w:r>
      <w:r w:rsidRPr="003C7499">
        <w:rPr>
          <w:rFonts w:ascii="Times New Roman" w:hAnsi="Times New Roman" w:cs="Times New Roman"/>
          <w:sz w:val="20"/>
          <w:szCs w:val="20"/>
          <w:lang w:val="en"/>
        </w:rPr>
        <w:t xml:space="preserve">. p. 6-7. </w:t>
      </w:r>
    </w:p>
  </w:footnote>
  <w:footnote w:id="8">
    <w:p w14:paraId="61F9A30A" w14:textId="08846A7A" w:rsidR="00D2203A" w:rsidRPr="003C7499" w:rsidRDefault="00D2203A">
      <w:pPr>
        <w:pStyle w:val="Notedebasdepage"/>
        <w:rPr>
          <w:rFonts w:ascii="Times New Roman" w:hAnsi="Times New Roman" w:cs="Times New Roman"/>
          <w:sz w:val="20"/>
          <w:szCs w:val="20"/>
          <w:lang w:val="en"/>
        </w:rPr>
      </w:pPr>
      <w:r w:rsidRPr="00FD3CC4">
        <w:rPr>
          <w:rStyle w:val="Appelnotedebasdep"/>
          <w:rFonts w:ascii="Times New Roman" w:hAnsi="Times New Roman" w:cs="Times New Roman"/>
          <w:sz w:val="20"/>
          <w:szCs w:val="20"/>
        </w:rPr>
        <w:footnoteRef/>
      </w:r>
      <w:r w:rsidRPr="003C7499">
        <w:rPr>
          <w:rFonts w:ascii="Times New Roman" w:hAnsi="Times New Roman" w:cs="Times New Roman"/>
          <w:sz w:val="20"/>
          <w:szCs w:val="20"/>
          <w:lang w:val="en"/>
        </w:rPr>
        <w:t xml:space="preserve">. </w:t>
      </w:r>
      <w:r w:rsidRPr="003C7499">
        <w:rPr>
          <w:rFonts w:ascii="Times New Roman" w:hAnsi="Times New Roman" w:cs="Times New Roman"/>
          <w:i/>
          <w:sz w:val="20"/>
          <w:szCs w:val="20"/>
          <w:lang w:val="en"/>
        </w:rPr>
        <w:t>Ibid</w:t>
      </w:r>
      <w:r w:rsidRPr="003C7499">
        <w:rPr>
          <w:rFonts w:ascii="Times New Roman" w:hAnsi="Times New Roman" w:cs="Times New Roman"/>
          <w:sz w:val="20"/>
          <w:szCs w:val="20"/>
          <w:lang w:val="en"/>
        </w:rPr>
        <w:t xml:space="preserve">., p. 28. </w:t>
      </w:r>
    </w:p>
  </w:footnote>
  <w:footnote w:id="9">
    <w:p w14:paraId="474E5EDC" w14:textId="77777777" w:rsidR="00D2203A" w:rsidRPr="003C7499" w:rsidRDefault="00D2203A" w:rsidP="003731BC">
      <w:pPr>
        <w:pStyle w:val="Notedebasdepage"/>
        <w:rPr>
          <w:rFonts w:ascii="Times New Roman" w:hAnsi="Times New Roman" w:cs="Times New Roman"/>
          <w:sz w:val="20"/>
          <w:szCs w:val="20"/>
          <w:lang w:val="en"/>
        </w:rPr>
      </w:pPr>
      <w:r w:rsidRPr="00FD3CC4">
        <w:rPr>
          <w:rStyle w:val="Appelnotedebasdep"/>
          <w:rFonts w:ascii="Times New Roman" w:hAnsi="Times New Roman" w:cs="Times New Roman"/>
          <w:sz w:val="20"/>
          <w:szCs w:val="20"/>
        </w:rPr>
        <w:footnoteRef/>
      </w:r>
      <w:r w:rsidRPr="003C7499">
        <w:rPr>
          <w:rFonts w:ascii="Times New Roman" w:hAnsi="Times New Roman" w:cs="Times New Roman"/>
          <w:sz w:val="20"/>
          <w:szCs w:val="20"/>
          <w:lang w:val="en"/>
        </w:rPr>
        <w:t xml:space="preserve">. </w:t>
      </w:r>
      <w:r w:rsidRPr="003C7499">
        <w:rPr>
          <w:rFonts w:ascii="Times New Roman" w:hAnsi="Times New Roman" w:cs="Times New Roman"/>
          <w:i/>
          <w:sz w:val="20"/>
          <w:szCs w:val="20"/>
          <w:lang w:val="en"/>
        </w:rPr>
        <w:t>Ibid</w:t>
      </w:r>
      <w:r w:rsidRPr="003C7499">
        <w:rPr>
          <w:rFonts w:ascii="Times New Roman" w:hAnsi="Times New Roman" w:cs="Times New Roman"/>
          <w:sz w:val="20"/>
          <w:szCs w:val="20"/>
          <w:lang w:val="en"/>
        </w:rPr>
        <w:t xml:space="preserve">., p. 10. </w:t>
      </w:r>
    </w:p>
  </w:footnote>
  <w:footnote w:id="10">
    <w:p w14:paraId="0D99E42A" w14:textId="52578C2C" w:rsidR="00D2203A" w:rsidRPr="00FD3CC4" w:rsidRDefault="00D2203A" w:rsidP="00A65330">
      <w:pPr>
        <w:jc w:val="both"/>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sidRPr="00FD3CC4">
        <w:rPr>
          <w:rFonts w:ascii="Times New Roman" w:hAnsi="Times New Roman" w:cs="Times New Roman"/>
          <w:sz w:val="20"/>
          <w:szCs w:val="20"/>
        </w:rPr>
        <w:t xml:space="preserve">. Laetitia </w:t>
      </w:r>
      <w:proofErr w:type="spellStart"/>
      <w:r w:rsidRPr="00FD3CC4">
        <w:rPr>
          <w:rFonts w:ascii="Times New Roman" w:hAnsi="Times New Roman" w:cs="Times New Roman"/>
          <w:sz w:val="20"/>
          <w:szCs w:val="20"/>
        </w:rPr>
        <w:t>Gonon</w:t>
      </w:r>
      <w:proofErr w:type="spellEnd"/>
      <w:r w:rsidRPr="00FD3CC4">
        <w:rPr>
          <w:rFonts w:ascii="Times New Roman" w:hAnsi="Times New Roman" w:cs="Times New Roman"/>
          <w:sz w:val="20"/>
          <w:szCs w:val="20"/>
        </w:rPr>
        <w:t xml:space="preserve">, </w:t>
      </w:r>
      <w:r w:rsidRPr="00FD3CC4">
        <w:rPr>
          <w:rFonts w:ascii="Times New Roman" w:hAnsi="Times New Roman" w:cs="Times New Roman"/>
          <w:i/>
          <w:sz w:val="20"/>
          <w:szCs w:val="20"/>
        </w:rPr>
        <w:t>Le Fait-divers criminel dans la presse quotidienne française du XIXe siècle</w:t>
      </w:r>
      <w:r w:rsidRPr="00FD3CC4">
        <w:rPr>
          <w:rFonts w:ascii="Times New Roman" w:hAnsi="Times New Roman" w:cs="Times New Roman"/>
          <w:sz w:val="20"/>
          <w:szCs w:val="20"/>
        </w:rPr>
        <w:t xml:space="preserve">, Paris, Presses de la Sorbonne nouvelle, 2012, p. 8. </w:t>
      </w:r>
    </w:p>
  </w:footnote>
  <w:footnote w:id="11">
    <w:p w14:paraId="216AACAA" w14:textId="31F12564" w:rsidR="00D2203A" w:rsidRPr="00A76E1B" w:rsidRDefault="00D2203A">
      <w:pPr>
        <w:pStyle w:val="Notedebasdepage"/>
        <w:rPr>
          <w:rFonts w:ascii="Times New Roman" w:hAnsi="Times New Roman" w:cs="Times New Roman"/>
          <w:sz w:val="20"/>
          <w:szCs w:val="20"/>
        </w:rPr>
      </w:pPr>
      <w:r w:rsidRPr="00A76E1B">
        <w:rPr>
          <w:rStyle w:val="Appelnotedebasdep"/>
          <w:rFonts w:ascii="Times New Roman" w:hAnsi="Times New Roman" w:cs="Times New Roman"/>
          <w:sz w:val="20"/>
          <w:szCs w:val="20"/>
        </w:rPr>
        <w:footnoteRef/>
      </w:r>
      <w:r w:rsidRPr="00A76E1B">
        <w:rPr>
          <w:rFonts w:ascii="Times New Roman" w:hAnsi="Times New Roman" w:cs="Times New Roman"/>
          <w:sz w:val="20"/>
          <w:szCs w:val="20"/>
        </w:rPr>
        <w:t xml:space="preserve">. </w:t>
      </w:r>
      <w:r>
        <w:rPr>
          <w:rFonts w:ascii="Times New Roman" w:hAnsi="Times New Roman" w:cs="Times New Roman"/>
          <w:sz w:val="20"/>
          <w:szCs w:val="20"/>
        </w:rPr>
        <w:t>Charles</w:t>
      </w:r>
      <w:r w:rsidRPr="00A76E1B">
        <w:rPr>
          <w:rFonts w:ascii="Times New Roman" w:hAnsi="Times New Roman" w:cs="Times New Roman"/>
          <w:sz w:val="20"/>
          <w:szCs w:val="20"/>
        </w:rPr>
        <w:t xml:space="preserve"> </w:t>
      </w:r>
      <w:proofErr w:type="spellStart"/>
      <w:r w:rsidRPr="00A76E1B">
        <w:rPr>
          <w:rFonts w:ascii="Times New Roman" w:hAnsi="Times New Roman" w:cs="Times New Roman"/>
          <w:sz w:val="20"/>
          <w:szCs w:val="20"/>
        </w:rPr>
        <w:t>Dumersan</w:t>
      </w:r>
      <w:proofErr w:type="spellEnd"/>
      <w:r w:rsidRPr="00A76E1B">
        <w:rPr>
          <w:rFonts w:ascii="Times New Roman" w:hAnsi="Times New Roman" w:cs="Times New Roman"/>
          <w:sz w:val="20"/>
          <w:szCs w:val="20"/>
        </w:rPr>
        <w:t xml:space="preserve">, Notice de la Complainte de Fualdès, </w:t>
      </w:r>
      <w:r w:rsidRPr="007966E1">
        <w:rPr>
          <w:rFonts w:ascii="Times New Roman" w:hAnsi="Times New Roman" w:cs="Times New Roman"/>
          <w:i/>
          <w:sz w:val="20"/>
          <w:szCs w:val="20"/>
        </w:rPr>
        <w:t>Chansons populaires</w:t>
      </w:r>
      <w:r>
        <w:rPr>
          <w:rFonts w:ascii="Times New Roman" w:hAnsi="Times New Roman" w:cs="Times New Roman"/>
          <w:sz w:val="20"/>
          <w:szCs w:val="20"/>
        </w:rPr>
        <w:t xml:space="preserve">, </w:t>
      </w:r>
      <w:r w:rsidRPr="00A76E1B">
        <w:rPr>
          <w:rFonts w:ascii="Times New Roman" w:hAnsi="Times New Roman" w:cs="Times New Roman"/>
          <w:sz w:val="20"/>
          <w:szCs w:val="20"/>
        </w:rPr>
        <w:t xml:space="preserve">Paris, 1843. </w:t>
      </w:r>
    </w:p>
  </w:footnote>
  <w:footnote w:id="12">
    <w:p w14:paraId="7B39B112" w14:textId="2971DB1D" w:rsidR="00D2203A" w:rsidRPr="003C7499" w:rsidRDefault="00D2203A">
      <w:pPr>
        <w:pStyle w:val="Notedebasdepage"/>
        <w:rPr>
          <w:rFonts w:ascii="Times New Roman" w:hAnsi="Times New Roman" w:cs="Times New Roman"/>
          <w:sz w:val="20"/>
          <w:szCs w:val="20"/>
          <w:lang w:val="en"/>
        </w:rPr>
      </w:pPr>
      <w:r w:rsidRPr="00F27BE6">
        <w:rPr>
          <w:rStyle w:val="Appelnotedebasdep"/>
          <w:rFonts w:ascii="Times New Roman" w:hAnsi="Times New Roman" w:cs="Times New Roman"/>
          <w:sz w:val="20"/>
          <w:szCs w:val="20"/>
        </w:rPr>
        <w:footnoteRef/>
      </w:r>
      <w:r w:rsidRPr="003C0C4C">
        <w:rPr>
          <w:rFonts w:ascii="Times New Roman" w:hAnsi="Times New Roman" w:cs="Times New Roman"/>
          <w:sz w:val="20"/>
          <w:szCs w:val="20"/>
          <w:lang w:val="en"/>
        </w:rPr>
        <w:t xml:space="preserve">. </w:t>
      </w:r>
      <w:r w:rsidRPr="003C7499">
        <w:rPr>
          <w:rFonts w:ascii="Times New Roman" w:hAnsi="Times New Roman" w:cs="Times New Roman"/>
          <w:sz w:val="20"/>
          <w:szCs w:val="20"/>
          <w:lang w:val="en"/>
        </w:rPr>
        <w:t xml:space="preserve">Ch. </w:t>
      </w:r>
      <w:proofErr w:type="spellStart"/>
      <w:r w:rsidRPr="003C7499">
        <w:rPr>
          <w:rFonts w:ascii="Times New Roman" w:hAnsi="Times New Roman" w:cs="Times New Roman"/>
          <w:sz w:val="20"/>
          <w:szCs w:val="20"/>
          <w:lang w:val="en"/>
        </w:rPr>
        <w:t>Nisard</w:t>
      </w:r>
      <w:proofErr w:type="spellEnd"/>
      <w:r w:rsidRPr="003C7499">
        <w:rPr>
          <w:rFonts w:ascii="Times New Roman" w:hAnsi="Times New Roman" w:cs="Times New Roman"/>
          <w:sz w:val="20"/>
          <w:szCs w:val="20"/>
          <w:lang w:val="en"/>
        </w:rPr>
        <w:t xml:space="preserve">, </w:t>
      </w:r>
      <w:r w:rsidR="003C0C4C">
        <w:rPr>
          <w:rFonts w:ascii="Times New Roman" w:hAnsi="Times New Roman" w:cs="Times New Roman"/>
          <w:i/>
          <w:sz w:val="20"/>
          <w:szCs w:val="20"/>
          <w:lang w:val="en"/>
        </w:rPr>
        <w:t xml:space="preserve">op. cit., </w:t>
      </w:r>
      <w:r w:rsidRPr="003C7499">
        <w:rPr>
          <w:rFonts w:ascii="Times New Roman" w:hAnsi="Times New Roman" w:cs="Times New Roman"/>
          <w:sz w:val="20"/>
          <w:szCs w:val="20"/>
          <w:lang w:val="en"/>
        </w:rPr>
        <w:t xml:space="preserve">t. 2, p. 237. </w:t>
      </w:r>
    </w:p>
  </w:footnote>
  <w:footnote w:id="13">
    <w:p w14:paraId="7582FD23" w14:textId="2C5BA1B6" w:rsidR="00D2203A" w:rsidRPr="003406ED" w:rsidRDefault="00D2203A" w:rsidP="00F51218">
      <w:pPr>
        <w:pStyle w:val="Notedebasdepage"/>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sidRPr="003406ED">
        <w:rPr>
          <w:rFonts w:ascii="Times New Roman" w:hAnsi="Times New Roman" w:cs="Times New Roman"/>
          <w:sz w:val="20"/>
          <w:szCs w:val="20"/>
        </w:rPr>
        <w:t xml:space="preserve">. </w:t>
      </w:r>
      <w:r w:rsidRPr="003406ED">
        <w:rPr>
          <w:rFonts w:ascii="Times New Roman" w:hAnsi="Times New Roman" w:cs="Times New Roman"/>
          <w:i/>
          <w:sz w:val="20"/>
          <w:szCs w:val="20"/>
        </w:rPr>
        <w:t>Ibid.,</w:t>
      </w:r>
      <w:r w:rsidRPr="003406ED">
        <w:rPr>
          <w:rFonts w:ascii="Times New Roman" w:hAnsi="Times New Roman" w:cs="Times New Roman"/>
          <w:sz w:val="20"/>
          <w:szCs w:val="20"/>
        </w:rPr>
        <w:t xml:space="preserve"> p. 7-8. </w:t>
      </w:r>
    </w:p>
  </w:footnote>
  <w:footnote w:id="14">
    <w:p w14:paraId="0D2E17F2" w14:textId="51F50047" w:rsidR="00D2203A" w:rsidRPr="00FD3CC4" w:rsidRDefault="00D2203A">
      <w:pPr>
        <w:pStyle w:val="Notedebasdepage"/>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FD3CC4">
        <w:rPr>
          <w:rFonts w:ascii="Times New Roman" w:hAnsi="Times New Roman" w:cs="Times New Roman"/>
          <w:sz w:val="20"/>
          <w:szCs w:val="20"/>
        </w:rPr>
        <w:t xml:space="preserve">Anatole </w:t>
      </w:r>
      <w:proofErr w:type="spellStart"/>
      <w:r w:rsidRPr="00FD3CC4">
        <w:rPr>
          <w:rFonts w:ascii="Times New Roman" w:hAnsi="Times New Roman" w:cs="Times New Roman"/>
          <w:sz w:val="20"/>
          <w:szCs w:val="20"/>
        </w:rPr>
        <w:t>Loquin</w:t>
      </w:r>
      <w:proofErr w:type="spellEnd"/>
      <w:r w:rsidRPr="00FD3CC4">
        <w:rPr>
          <w:rFonts w:ascii="Times New Roman" w:hAnsi="Times New Roman" w:cs="Times New Roman"/>
          <w:sz w:val="20"/>
          <w:szCs w:val="20"/>
        </w:rPr>
        <w:t>, « Etude bibliographique sur les mélodies populaires de la France », à propos du recueil de M. E. Rolland </w:t>
      </w:r>
      <w:r w:rsidRPr="00FD3CC4">
        <w:rPr>
          <w:rFonts w:ascii="Times New Roman" w:hAnsi="Times New Roman" w:cs="Times New Roman"/>
          <w:i/>
          <w:sz w:val="20"/>
          <w:szCs w:val="20"/>
        </w:rPr>
        <w:t>», Mélusine,</w:t>
      </w:r>
      <w:r w:rsidRPr="00FD3CC4">
        <w:rPr>
          <w:rFonts w:ascii="Times New Roman" w:hAnsi="Times New Roman" w:cs="Times New Roman"/>
          <w:sz w:val="20"/>
          <w:szCs w:val="20"/>
        </w:rPr>
        <w:t xml:space="preserve"> 1888, p. 243.</w:t>
      </w:r>
    </w:p>
  </w:footnote>
  <w:footnote w:id="15">
    <w:p w14:paraId="09AB137B" w14:textId="414B10AC" w:rsidR="00646F9E" w:rsidRPr="00646F9E" w:rsidRDefault="00646F9E" w:rsidP="00646F9E">
      <w:pPr>
        <w:jc w:val="both"/>
        <w:rPr>
          <w:rFonts w:ascii="Times New Roman" w:hAnsi="Times New Roman" w:cs="Times New Roman"/>
          <w:sz w:val="20"/>
          <w:szCs w:val="20"/>
        </w:rPr>
      </w:pPr>
      <w:r w:rsidRPr="00646F9E">
        <w:rPr>
          <w:rStyle w:val="Appelnotedebasdep"/>
          <w:rFonts w:ascii="Times New Roman" w:hAnsi="Times New Roman" w:cs="Times New Roman"/>
          <w:sz w:val="20"/>
          <w:szCs w:val="20"/>
        </w:rPr>
        <w:footnoteRef/>
      </w:r>
      <w:r w:rsidRPr="00646F9E">
        <w:rPr>
          <w:rFonts w:ascii="Times New Roman" w:hAnsi="Times New Roman" w:cs="Times New Roman"/>
          <w:sz w:val="20"/>
          <w:szCs w:val="20"/>
        </w:rPr>
        <w:t xml:space="preserve">. Patrice Coirault, </w:t>
      </w:r>
      <w:r w:rsidRPr="00646F9E">
        <w:rPr>
          <w:rFonts w:ascii="Times New Roman" w:hAnsi="Times New Roman" w:cs="Times New Roman"/>
          <w:i/>
          <w:sz w:val="20"/>
          <w:szCs w:val="20"/>
        </w:rPr>
        <w:t>Répertoire des chansons françaises de tradition orale</w:t>
      </w:r>
      <w:r w:rsidRPr="00646F9E">
        <w:rPr>
          <w:rFonts w:ascii="Times New Roman" w:hAnsi="Times New Roman" w:cs="Times New Roman"/>
          <w:sz w:val="20"/>
          <w:szCs w:val="20"/>
        </w:rPr>
        <w:t>, édition BNF</w:t>
      </w:r>
      <w:r w:rsidRPr="00646F9E">
        <w:rPr>
          <w:rFonts w:ascii="Times New Roman" w:hAnsi="Times New Roman" w:cs="Times New Roman"/>
          <w:b/>
          <w:sz w:val="20"/>
          <w:szCs w:val="20"/>
        </w:rPr>
        <w:t xml:space="preserve"> </w:t>
      </w:r>
      <w:r w:rsidRPr="00646F9E">
        <w:rPr>
          <w:rFonts w:ascii="Times New Roman" w:hAnsi="Times New Roman" w:cs="Times New Roman"/>
          <w:sz w:val="20"/>
          <w:szCs w:val="20"/>
        </w:rPr>
        <w:t>1996</w:t>
      </w:r>
      <w:r w:rsidR="00844F37">
        <w:rPr>
          <w:rFonts w:ascii="Times New Roman" w:hAnsi="Times New Roman" w:cs="Times New Roman"/>
          <w:sz w:val="20"/>
          <w:szCs w:val="20"/>
        </w:rPr>
        <w:t>-2016</w:t>
      </w:r>
      <w:r>
        <w:rPr>
          <w:rFonts w:ascii="Times New Roman" w:hAnsi="Times New Roman" w:cs="Times New Roman"/>
          <w:sz w:val="20"/>
          <w:szCs w:val="20"/>
        </w:rPr>
        <w:t xml:space="preserve">, </w:t>
      </w:r>
      <w:r w:rsidR="00844F37">
        <w:rPr>
          <w:rFonts w:ascii="Times New Roman" w:hAnsi="Times New Roman" w:cs="Times New Roman"/>
          <w:sz w:val="20"/>
          <w:szCs w:val="20"/>
        </w:rPr>
        <w:t xml:space="preserve">3 vol., vol. 1, </w:t>
      </w:r>
      <w:r>
        <w:rPr>
          <w:rFonts w:ascii="Times New Roman" w:hAnsi="Times New Roman" w:cs="Times New Roman"/>
          <w:sz w:val="20"/>
          <w:szCs w:val="20"/>
        </w:rPr>
        <w:t>p. 237</w:t>
      </w:r>
      <w:r w:rsidRPr="00646F9E">
        <w:rPr>
          <w:rFonts w:ascii="Times New Roman" w:hAnsi="Times New Roman" w:cs="Times New Roman"/>
          <w:sz w:val="20"/>
          <w:szCs w:val="20"/>
        </w:rPr>
        <w:t>.</w:t>
      </w:r>
      <w:r>
        <w:rPr>
          <w:rFonts w:ascii="Times New Roman" w:hAnsi="Times New Roman" w:cs="Times New Roman"/>
          <w:sz w:val="20"/>
          <w:szCs w:val="20"/>
        </w:rPr>
        <w:t xml:space="preserve"> </w:t>
      </w:r>
      <w:r w:rsidRPr="00646F9E">
        <w:rPr>
          <w:rFonts w:ascii="Times New Roman" w:hAnsi="Times New Roman" w:cs="Times New Roman"/>
          <w:sz w:val="20"/>
          <w:szCs w:val="20"/>
        </w:rPr>
        <w:t>L’air de Fualdès fig</w:t>
      </w:r>
      <w:r>
        <w:rPr>
          <w:rFonts w:ascii="Times New Roman" w:hAnsi="Times New Roman" w:cs="Times New Roman"/>
          <w:sz w:val="20"/>
          <w:szCs w:val="20"/>
        </w:rPr>
        <w:t>ure sous le numéro 2006,</w:t>
      </w:r>
      <w:r w:rsidRPr="00646F9E">
        <w:rPr>
          <w:rFonts w:ascii="Times New Roman" w:hAnsi="Times New Roman" w:cs="Times New Roman"/>
          <w:sz w:val="20"/>
          <w:szCs w:val="20"/>
        </w:rPr>
        <w:t xml:space="preserve"> dans la rubrique « galants joués » comme un variante de la chanson « Le Meunier et le perroquet » avec référence à la </w:t>
      </w:r>
      <w:r w:rsidRPr="00646F9E">
        <w:rPr>
          <w:rFonts w:ascii="Times New Roman" w:hAnsi="Times New Roman" w:cs="Times New Roman"/>
          <w:i/>
          <w:sz w:val="20"/>
          <w:szCs w:val="20"/>
        </w:rPr>
        <w:t>Clé du Caveau</w:t>
      </w:r>
      <w:r w:rsidRPr="00646F9E">
        <w:rPr>
          <w:rFonts w:ascii="Times New Roman" w:hAnsi="Times New Roman" w:cs="Times New Roman"/>
          <w:sz w:val="20"/>
          <w:szCs w:val="20"/>
        </w:rPr>
        <w:t xml:space="preserve">, </w:t>
      </w:r>
      <w:r>
        <w:rPr>
          <w:rFonts w:ascii="Times New Roman" w:hAnsi="Times New Roman" w:cs="Times New Roman"/>
          <w:sz w:val="20"/>
          <w:szCs w:val="20"/>
        </w:rPr>
        <w:t xml:space="preserve">dans les « sources anciennes ». </w:t>
      </w:r>
      <w:r w:rsidRPr="00646F9E">
        <w:rPr>
          <w:rFonts w:ascii="Times New Roman" w:hAnsi="Times New Roman" w:cs="Times New Roman"/>
          <w:sz w:val="20"/>
          <w:szCs w:val="20"/>
        </w:rPr>
        <w:t>La forme versifiée diffère (FMFMMM 666646 pour la première, FMMFMM 777777 pour la seconde).</w:t>
      </w:r>
      <w:r w:rsidRPr="00EC1AB1">
        <w:rPr>
          <w:rFonts w:ascii="Times New Roman" w:hAnsi="Times New Roman" w:cs="Times New Roman"/>
        </w:rPr>
        <w:t xml:space="preserve"> </w:t>
      </w:r>
    </w:p>
  </w:footnote>
  <w:footnote w:id="16">
    <w:p w14:paraId="04AF7C40" w14:textId="2D081C2D" w:rsidR="00D2203A" w:rsidRPr="00FD3CC4" w:rsidRDefault="00D2203A">
      <w:pPr>
        <w:pStyle w:val="Notedebasdepage"/>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FD3CC4">
        <w:rPr>
          <w:rFonts w:ascii="Times New Roman" w:hAnsi="Times New Roman" w:cs="Times New Roman"/>
          <w:sz w:val="20"/>
          <w:szCs w:val="20"/>
        </w:rPr>
        <w:t xml:space="preserve">Julien </w:t>
      </w:r>
      <w:proofErr w:type="spellStart"/>
      <w:r w:rsidRPr="00FD3CC4">
        <w:rPr>
          <w:rFonts w:ascii="Times New Roman" w:hAnsi="Times New Roman" w:cs="Times New Roman"/>
          <w:sz w:val="20"/>
          <w:szCs w:val="20"/>
        </w:rPr>
        <w:t>Tiersot</w:t>
      </w:r>
      <w:proofErr w:type="spellEnd"/>
      <w:r w:rsidRPr="00FD3CC4">
        <w:rPr>
          <w:rFonts w:ascii="Times New Roman" w:hAnsi="Times New Roman" w:cs="Times New Roman"/>
          <w:sz w:val="20"/>
          <w:szCs w:val="20"/>
        </w:rPr>
        <w:t xml:space="preserve">, </w:t>
      </w:r>
      <w:r w:rsidRPr="00FD3CC4">
        <w:rPr>
          <w:rFonts w:ascii="Times New Roman" w:hAnsi="Times New Roman" w:cs="Times New Roman"/>
          <w:i/>
          <w:sz w:val="20"/>
          <w:szCs w:val="20"/>
        </w:rPr>
        <w:t xml:space="preserve">op. </w:t>
      </w:r>
      <w:proofErr w:type="spellStart"/>
      <w:proofErr w:type="gramStart"/>
      <w:r w:rsidRPr="00FD3CC4">
        <w:rPr>
          <w:rFonts w:ascii="Times New Roman" w:hAnsi="Times New Roman" w:cs="Times New Roman"/>
          <w:i/>
          <w:sz w:val="20"/>
          <w:szCs w:val="20"/>
        </w:rPr>
        <w:t>cit</w:t>
      </w:r>
      <w:proofErr w:type="spellEnd"/>
      <w:proofErr w:type="gramEnd"/>
      <w:r w:rsidRPr="00FD3CC4">
        <w:rPr>
          <w:rFonts w:ascii="Times New Roman" w:hAnsi="Times New Roman" w:cs="Times New Roman"/>
          <w:i/>
          <w:sz w:val="20"/>
          <w:szCs w:val="20"/>
        </w:rPr>
        <w:t>.,</w:t>
      </w:r>
      <w:r w:rsidRPr="00FD3CC4">
        <w:rPr>
          <w:rFonts w:ascii="Times New Roman" w:hAnsi="Times New Roman" w:cs="Times New Roman"/>
          <w:sz w:val="20"/>
          <w:szCs w:val="20"/>
        </w:rPr>
        <w:t xml:space="preserve"> p. 10. </w:t>
      </w:r>
    </w:p>
  </w:footnote>
  <w:footnote w:id="17">
    <w:p w14:paraId="4E28C4E7" w14:textId="51C094C9" w:rsidR="00D2203A" w:rsidRPr="00FD3CC4" w:rsidRDefault="00D2203A">
      <w:pPr>
        <w:pStyle w:val="Notedebasdepage"/>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FD3CC4">
        <w:rPr>
          <w:rFonts w:ascii="Times New Roman" w:hAnsi="Times New Roman" w:cs="Times New Roman"/>
          <w:sz w:val="20"/>
          <w:szCs w:val="20"/>
        </w:rPr>
        <w:t>Il ajoute que l’air a survécu dans « la célèbre chanson normalienne » : « Notre école est une serre »</w:t>
      </w:r>
      <w:r w:rsidRPr="00FD3CC4">
        <w:rPr>
          <w:rStyle w:val="Appelnotedebasdep"/>
          <w:rFonts w:ascii="Times New Roman" w:hAnsi="Times New Roman" w:cs="Times New Roman"/>
          <w:sz w:val="20"/>
          <w:szCs w:val="20"/>
        </w:rPr>
        <w:footnoteRef/>
      </w:r>
      <w:r w:rsidRPr="00FD3CC4">
        <w:rPr>
          <w:rFonts w:ascii="Times New Roman" w:hAnsi="Times New Roman" w:cs="Times New Roman"/>
          <w:sz w:val="20"/>
          <w:szCs w:val="20"/>
        </w:rPr>
        <w:t xml:space="preserve"> </w:t>
      </w:r>
      <w:r w:rsidRPr="00FD3CC4">
        <w:rPr>
          <w:rFonts w:ascii="Times New Roman" w:hAnsi="Times New Roman" w:cs="Times New Roman"/>
          <w:i/>
          <w:sz w:val="20"/>
          <w:szCs w:val="20"/>
        </w:rPr>
        <w:t>cf.</w:t>
      </w:r>
      <w:r w:rsidRPr="00FD3CC4">
        <w:rPr>
          <w:rFonts w:ascii="Times New Roman" w:hAnsi="Times New Roman" w:cs="Times New Roman"/>
          <w:sz w:val="20"/>
          <w:szCs w:val="20"/>
        </w:rPr>
        <w:t xml:space="preserve"> Henri </w:t>
      </w:r>
      <w:proofErr w:type="spellStart"/>
      <w:r w:rsidRPr="00FD3CC4">
        <w:rPr>
          <w:rFonts w:ascii="Times New Roman" w:hAnsi="Times New Roman" w:cs="Times New Roman"/>
          <w:sz w:val="20"/>
          <w:szCs w:val="20"/>
        </w:rPr>
        <w:t>Davenson</w:t>
      </w:r>
      <w:proofErr w:type="spellEnd"/>
      <w:r w:rsidRPr="00FD3CC4">
        <w:rPr>
          <w:rFonts w:ascii="Times New Roman" w:hAnsi="Times New Roman" w:cs="Times New Roman"/>
          <w:sz w:val="20"/>
          <w:szCs w:val="20"/>
        </w:rPr>
        <w:t xml:space="preserve">, </w:t>
      </w:r>
      <w:r w:rsidRPr="00FD3CC4">
        <w:rPr>
          <w:rFonts w:ascii="Times New Roman" w:hAnsi="Times New Roman" w:cs="Times New Roman"/>
          <w:i/>
          <w:sz w:val="20"/>
          <w:szCs w:val="20"/>
        </w:rPr>
        <w:t xml:space="preserve">op. </w:t>
      </w:r>
      <w:proofErr w:type="spellStart"/>
      <w:proofErr w:type="gramStart"/>
      <w:r w:rsidRPr="00FD3CC4">
        <w:rPr>
          <w:rFonts w:ascii="Times New Roman" w:hAnsi="Times New Roman" w:cs="Times New Roman"/>
          <w:i/>
          <w:sz w:val="20"/>
          <w:szCs w:val="20"/>
        </w:rPr>
        <w:t>cit</w:t>
      </w:r>
      <w:proofErr w:type="spellEnd"/>
      <w:proofErr w:type="gramEnd"/>
      <w:r w:rsidRPr="00FD3CC4">
        <w:rPr>
          <w:rFonts w:ascii="Times New Roman" w:hAnsi="Times New Roman" w:cs="Times New Roman"/>
          <w:i/>
          <w:sz w:val="20"/>
          <w:szCs w:val="20"/>
        </w:rPr>
        <w:t>.,</w:t>
      </w:r>
      <w:r w:rsidRPr="00FD3CC4">
        <w:rPr>
          <w:rFonts w:ascii="Times New Roman" w:hAnsi="Times New Roman" w:cs="Times New Roman"/>
          <w:sz w:val="20"/>
          <w:szCs w:val="20"/>
        </w:rPr>
        <w:t xml:space="preserve"> note p. 60. </w:t>
      </w:r>
    </w:p>
  </w:footnote>
  <w:footnote w:id="18">
    <w:p w14:paraId="77F0370F" w14:textId="4DD4F278" w:rsidR="00D2203A" w:rsidRPr="00FD3CC4" w:rsidRDefault="00D2203A" w:rsidP="003170FF">
      <w:pPr>
        <w:pStyle w:val="Standard"/>
        <w:jc w:val="both"/>
        <w:rPr>
          <w:rFonts w:cs="Times New Roman"/>
          <w:sz w:val="20"/>
          <w:szCs w:val="20"/>
        </w:rPr>
      </w:pPr>
      <w:r w:rsidRPr="00FD3CC4">
        <w:rPr>
          <w:rStyle w:val="Appelnotedebasdep"/>
          <w:rFonts w:cs="Times New Roman"/>
          <w:sz w:val="20"/>
          <w:szCs w:val="20"/>
        </w:rPr>
        <w:footnoteRef/>
      </w:r>
      <w:r>
        <w:rPr>
          <w:rFonts w:cs="Times New Roman"/>
          <w:sz w:val="20"/>
          <w:szCs w:val="20"/>
        </w:rPr>
        <w:t xml:space="preserve">. </w:t>
      </w:r>
      <w:r w:rsidRPr="00FD3CC4">
        <w:rPr>
          <w:rFonts w:cs="Times New Roman"/>
          <w:sz w:val="20"/>
          <w:szCs w:val="20"/>
        </w:rPr>
        <w:t xml:space="preserve">Claude </w:t>
      </w:r>
      <w:proofErr w:type="spellStart"/>
      <w:r w:rsidRPr="00FD3CC4">
        <w:rPr>
          <w:rFonts w:cs="Times New Roman"/>
          <w:sz w:val="20"/>
          <w:szCs w:val="20"/>
        </w:rPr>
        <w:t>Duneton</w:t>
      </w:r>
      <w:proofErr w:type="spellEnd"/>
      <w:r w:rsidRPr="00FD3CC4">
        <w:rPr>
          <w:rFonts w:cs="Times New Roman"/>
          <w:sz w:val="20"/>
          <w:szCs w:val="20"/>
        </w:rPr>
        <w:t>,</w:t>
      </w:r>
      <w:r w:rsidRPr="00FD3CC4">
        <w:rPr>
          <w:rFonts w:cs="Times New Roman"/>
          <w:i/>
          <w:iCs/>
          <w:sz w:val="20"/>
          <w:szCs w:val="20"/>
        </w:rPr>
        <w:t xml:space="preserve"> Histoire de la chanson française</w:t>
      </w:r>
      <w:r w:rsidRPr="00FD3CC4">
        <w:rPr>
          <w:rFonts w:cs="Times New Roman"/>
          <w:sz w:val="20"/>
          <w:szCs w:val="20"/>
        </w:rPr>
        <w:t xml:space="preserve">, Paris, Seuil, 1998, 2 vol., vol. 2, p. 424. </w:t>
      </w:r>
    </w:p>
  </w:footnote>
  <w:footnote w:id="19">
    <w:p w14:paraId="5C9D0033" w14:textId="53A0C650" w:rsidR="003406ED" w:rsidRPr="009E07FC" w:rsidRDefault="003406ED" w:rsidP="00844F37">
      <w:pPr>
        <w:pStyle w:val="Notedebasdepage"/>
        <w:jc w:val="both"/>
        <w:rPr>
          <w:rFonts w:ascii="Times New Roman" w:hAnsi="Times New Roman" w:cs="Times New Roman"/>
          <w:sz w:val="20"/>
          <w:szCs w:val="20"/>
        </w:rPr>
      </w:pPr>
      <w:r w:rsidRPr="009E07FC">
        <w:rPr>
          <w:rStyle w:val="Appelnotedebasdep"/>
          <w:rFonts w:ascii="Times New Roman" w:hAnsi="Times New Roman" w:cs="Times New Roman"/>
          <w:sz w:val="20"/>
          <w:szCs w:val="20"/>
        </w:rPr>
        <w:footnoteRef/>
      </w:r>
      <w:r w:rsidRPr="009E07FC">
        <w:rPr>
          <w:rFonts w:ascii="Times New Roman" w:hAnsi="Times New Roman" w:cs="Times New Roman"/>
          <w:sz w:val="20"/>
          <w:szCs w:val="20"/>
        </w:rPr>
        <w:t>. Cela confirme ce que dit L.</w:t>
      </w:r>
      <w:r w:rsidR="00844F37">
        <w:rPr>
          <w:rFonts w:ascii="Times New Roman" w:hAnsi="Times New Roman" w:cs="Times New Roman"/>
          <w:sz w:val="20"/>
          <w:szCs w:val="20"/>
        </w:rPr>
        <w:t>-</w:t>
      </w:r>
      <w:r w:rsidRPr="009E07FC">
        <w:rPr>
          <w:rFonts w:ascii="Times New Roman" w:hAnsi="Times New Roman" w:cs="Times New Roman"/>
          <w:sz w:val="20"/>
          <w:szCs w:val="20"/>
        </w:rPr>
        <w:t>J. Calvet</w:t>
      </w:r>
      <w:r>
        <w:rPr>
          <w:rFonts w:ascii="Times New Roman" w:hAnsi="Times New Roman" w:cs="Times New Roman"/>
          <w:sz w:val="20"/>
          <w:szCs w:val="20"/>
        </w:rPr>
        <w:t xml:space="preserve">, </w:t>
      </w:r>
      <w:r w:rsidRPr="009E07FC">
        <w:rPr>
          <w:rFonts w:ascii="Times New Roman" w:hAnsi="Times New Roman" w:cs="Times New Roman"/>
          <w:i/>
          <w:sz w:val="20"/>
          <w:szCs w:val="20"/>
        </w:rPr>
        <w:t xml:space="preserve">op. </w:t>
      </w:r>
      <w:proofErr w:type="spellStart"/>
      <w:proofErr w:type="gramStart"/>
      <w:r w:rsidRPr="009E07FC">
        <w:rPr>
          <w:rFonts w:ascii="Times New Roman" w:hAnsi="Times New Roman" w:cs="Times New Roman"/>
          <w:i/>
          <w:sz w:val="20"/>
          <w:szCs w:val="20"/>
        </w:rPr>
        <w:t>cit</w:t>
      </w:r>
      <w:proofErr w:type="spellEnd"/>
      <w:proofErr w:type="gramEnd"/>
      <w:r w:rsidRPr="009E07FC">
        <w:rPr>
          <w:rFonts w:ascii="Times New Roman" w:hAnsi="Times New Roman" w:cs="Times New Roman"/>
          <w:i/>
          <w:sz w:val="20"/>
          <w:szCs w:val="20"/>
        </w:rPr>
        <w:t>.,</w:t>
      </w:r>
      <w:r w:rsidRPr="009E07FC">
        <w:rPr>
          <w:rFonts w:ascii="Times New Roman" w:hAnsi="Times New Roman" w:cs="Times New Roman"/>
          <w:sz w:val="20"/>
          <w:szCs w:val="20"/>
        </w:rPr>
        <w:t xml:space="preserve"> p. 32 : « dans la rencontre entre musique </w:t>
      </w:r>
      <w:r w:rsidR="00844F37">
        <w:rPr>
          <w:rFonts w:ascii="Times New Roman" w:hAnsi="Times New Roman" w:cs="Times New Roman"/>
          <w:sz w:val="20"/>
          <w:szCs w:val="20"/>
        </w:rPr>
        <w:t>e</w:t>
      </w:r>
      <w:r w:rsidRPr="009E07FC">
        <w:rPr>
          <w:rFonts w:ascii="Times New Roman" w:hAnsi="Times New Roman" w:cs="Times New Roman"/>
          <w:sz w:val="20"/>
          <w:szCs w:val="20"/>
        </w:rPr>
        <w:t xml:space="preserve">t langue, les caractéristiques duratives, rythmiques et mélodiques de la musique jouent parfois un rôle sémantique ». </w:t>
      </w:r>
    </w:p>
  </w:footnote>
  <w:footnote w:id="20">
    <w:p w14:paraId="15BBAD4B" w14:textId="41D07A19" w:rsidR="00D2203A" w:rsidRPr="003C0C4C" w:rsidRDefault="00D2203A" w:rsidP="004B4165">
      <w:pPr>
        <w:jc w:val="both"/>
        <w:rPr>
          <w:rFonts w:ascii="Times New Roman" w:hAnsi="Times New Roman" w:cs="Times New Roman"/>
          <w:sz w:val="20"/>
          <w:szCs w:val="20"/>
          <w:lang w:val="en"/>
        </w:rPr>
      </w:pPr>
      <w:r w:rsidRPr="00FD3CC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FD3CC4">
        <w:rPr>
          <w:rFonts w:ascii="Times New Roman" w:hAnsi="Times New Roman" w:cs="Times New Roman"/>
          <w:sz w:val="20"/>
          <w:szCs w:val="20"/>
        </w:rPr>
        <w:t xml:space="preserve">Constant Pierre, </w:t>
      </w:r>
      <w:r w:rsidRPr="00FD3CC4">
        <w:rPr>
          <w:rFonts w:ascii="Times New Roman" w:hAnsi="Times New Roman" w:cs="Times New Roman"/>
          <w:i/>
          <w:sz w:val="20"/>
          <w:szCs w:val="20"/>
        </w:rPr>
        <w:t>Hymnes et chansons de la Révolution</w:t>
      </w:r>
      <w:r w:rsidRPr="00FD3CC4">
        <w:rPr>
          <w:rFonts w:ascii="Times New Roman" w:hAnsi="Times New Roman" w:cs="Times New Roman"/>
          <w:sz w:val="20"/>
          <w:szCs w:val="20"/>
        </w:rPr>
        <w:t xml:space="preserve">, n°489 p. 519. </w:t>
      </w:r>
      <w:r w:rsidRPr="003C0C4C">
        <w:rPr>
          <w:rFonts w:ascii="Times New Roman" w:hAnsi="Times New Roman" w:cs="Times New Roman"/>
          <w:sz w:val="20"/>
          <w:szCs w:val="20"/>
          <w:lang w:val="en"/>
        </w:rPr>
        <w:t xml:space="preserve">BNF Ye 23462, p. 3. </w:t>
      </w:r>
    </w:p>
  </w:footnote>
  <w:footnote w:id="21">
    <w:p w14:paraId="3F88615F" w14:textId="7269282C" w:rsidR="00D2203A" w:rsidRPr="003C0C4C" w:rsidRDefault="00D2203A">
      <w:pPr>
        <w:pStyle w:val="Notedebasdepage"/>
        <w:rPr>
          <w:rFonts w:ascii="Times New Roman" w:hAnsi="Times New Roman" w:cs="Times New Roman"/>
          <w:sz w:val="20"/>
          <w:szCs w:val="20"/>
          <w:lang w:val="en"/>
        </w:rPr>
      </w:pPr>
      <w:r w:rsidRPr="00FD3CC4">
        <w:rPr>
          <w:rStyle w:val="Appelnotedebasdep"/>
          <w:rFonts w:ascii="Times New Roman" w:hAnsi="Times New Roman" w:cs="Times New Roman"/>
          <w:sz w:val="20"/>
          <w:szCs w:val="20"/>
        </w:rPr>
        <w:footnoteRef/>
      </w:r>
      <w:r w:rsidRPr="003C0C4C">
        <w:rPr>
          <w:rFonts w:ascii="Times New Roman" w:hAnsi="Times New Roman" w:cs="Times New Roman"/>
          <w:sz w:val="20"/>
          <w:szCs w:val="20"/>
          <w:lang w:val="en"/>
        </w:rPr>
        <w:t xml:space="preserve">. </w:t>
      </w:r>
      <w:r w:rsidRPr="003C0C4C">
        <w:rPr>
          <w:rFonts w:ascii="Times New Roman" w:hAnsi="Times New Roman" w:cs="Times New Roman"/>
          <w:i/>
          <w:sz w:val="20"/>
          <w:szCs w:val="20"/>
          <w:lang w:val="en"/>
        </w:rPr>
        <w:t xml:space="preserve">Ibid., </w:t>
      </w:r>
      <w:r w:rsidRPr="003C0C4C">
        <w:rPr>
          <w:rFonts w:ascii="Times New Roman" w:hAnsi="Times New Roman" w:cs="Times New Roman"/>
          <w:sz w:val="20"/>
          <w:szCs w:val="20"/>
          <w:lang w:val="en"/>
        </w:rPr>
        <w:t>n°810 p. 583. BNF Ye 35763.</w:t>
      </w:r>
    </w:p>
  </w:footnote>
  <w:footnote w:id="22">
    <w:p w14:paraId="1E40030E" w14:textId="51E5AC44" w:rsidR="00D2203A" w:rsidRPr="00FD3CC4" w:rsidRDefault="00D2203A" w:rsidP="00AC5A66">
      <w:pPr>
        <w:jc w:val="both"/>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sidRPr="003C0C4C">
        <w:rPr>
          <w:rFonts w:ascii="Times New Roman" w:hAnsi="Times New Roman" w:cs="Times New Roman"/>
          <w:sz w:val="20"/>
          <w:szCs w:val="20"/>
          <w:lang w:val="en"/>
        </w:rPr>
        <w:t xml:space="preserve">. </w:t>
      </w:r>
      <w:r w:rsidRPr="003C0C4C">
        <w:rPr>
          <w:rFonts w:ascii="Times New Roman" w:hAnsi="Times New Roman" w:cs="Times New Roman"/>
          <w:i/>
          <w:sz w:val="20"/>
          <w:szCs w:val="20"/>
          <w:lang w:val="en"/>
        </w:rPr>
        <w:t xml:space="preserve">Ibid., </w:t>
      </w:r>
      <w:r w:rsidRPr="003C0C4C">
        <w:rPr>
          <w:rFonts w:ascii="Times New Roman" w:hAnsi="Times New Roman" w:cs="Times New Roman"/>
          <w:sz w:val="20"/>
          <w:szCs w:val="20"/>
          <w:lang w:val="en"/>
        </w:rPr>
        <w:t xml:space="preserve">n°863**. </w:t>
      </w:r>
      <w:r w:rsidRPr="00FD3CC4">
        <w:rPr>
          <w:rFonts w:ascii="Times New Roman" w:hAnsi="Times New Roman" w:cs="Times New Roman"/>
          <w:sz w:val="20"/>
          <w:szCs w:val="20"/>
        </w:rPr>
        <w:t xml:space="preserve">BVP 18149. Repris dans Eugène </w:t>
      </w:r>
      <w:proofErr w:type="spellStart"/>
      <w:r w:rsidRPr="00FD3CC4">
        <w:rPr>
          <w:rFonts w:ascii="Times New Roman" w:hAnsi="Times New Roman" w:cs="Times New Roman"/>
          <w:sz w:val="20"/>
          <w:szCs w:val="20"/>
        </w:rPr>
        <w:t>Defrance</w:t>
      </w:r>
      <w:proofErr w:type="spellEnd"/>
      <w:r w:rsidRPr="00FD3CC4">
        <w:rPr>
          <w:rFonts w:ascii="Times New Roman" w:hAnsi="Times New Roman" w:cs="Times New Roman"/>
          <w:sz w:val="20"/>
          <w:szCs w:val="20"/>
        </w:rPr>
        <w:t xml:space="preserve">, </w:t>
      </w:r>
      <w:r w:rsidRPr="00FD3CC4">
        <w:rPr>
          <w:rFonts w:ascii="Times New Roman" w:hAnsi="Times New Roman" w:cs="Times New Roman"/>
          <w:i/>
          <w:sz w:val="20"/>
          <w:szCs w:val="20"/>
        </w:rPr>
        <w:t>Charlotte Corday et la mort de Marat, documents inédits,</w:t>
      </w:r>
      <w:r w:rsidRPr="00FD3CC4">
        <w:rPr>
          <w:rFonts w:ascii="Times New Roman" w:hAnsi="Times New Roman" w:cs="Times New Roman"/>
          <w:sz w:val="20"/>
          <w:szCs w:val="20"/>
        </w:rPr>
        <w:t xml:space="preserve"> 1909. </w:t>
      </w:r>
    </w:p>
  </w:footnote>
  <w:footnote w:id="23">
    <w:p w14:paraId="6D854C90" w14:textId="33ACF97E" w:rsidR="00D2203A" w:rsidRPr="00FD3CC4" w:rsidRDefault="00D2203A" w:rsidP="00FD3CC4">
      <w:pPr>
        <w:jc w:val="both"/>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9E07FC">
        <w:rPr>
          <w:rFonts w:ascii="Times New Roman" w:hAnsi="Times New Roman" w:cs="Times New Roman"/>
          <w:i/>
          <w:sz w:val="20"/>
          <w:szCs w:val="20"/>
        </w:rPr>
        <w:t>Ibid.</w:t>
      </w:r>
      <w:r w:rsidRPr="00FD3CC4">
        <w:rPr>
          <w:rFonts w:ascii="Times New Roman" w:hAnsi="Times New Roman" w:cs="Times New Roman"/>
          <w:sz w:val="20"/>
          <w:szCs w:val="20"/>
        </w:rPr>
        <w:t xml:space="preserve">, n° 1977, p. 791. </w:t>
      </w:r>
      <w:r w:rsidRPr="00FD3CC4">
        <w:rPr>
          <w:rFonts w:ascii="Times New Roman" w:hAnsi="Times New Roman" w:cs="Times New Roman"/>
          <w:i/>
          <w:sz w:val="20"/>
          <w:szCs w:val="20"/>
        </w:rPr>
        <w:t>Cérémonies funèbres</w:t>
      </w:r>
      <w:r w:rsidRPr="00FD3CC4">
        <w:rPr>
          <w:rFonts w:ascii="Times New Roman" w:hAnsi="Times New Roman" w:cs="Times New Roman"/>
          <w:sz w:val="20"/>
          <w:szCs w:val="20"/>
        </w:rPr>
        <w:t xml:space="preserve">, BNF, Lb42 1645. </w:t>
      </w:r>
      <w:proofErr w:type="spellStart"/>
      <w:r w:rsidRPr="00FD3CC4">
        <w:rPr>
          <w:rFonts w:ascii="Times New Roman" w:hAnsi="Times New Roman" w:cs="Times New Roman"/>
          <w:sz w:val="20"/>
          <w:szCs w:val="20"/>
        </w:rPr>
        <w:t>Ye</w:t>
      </w:r>
      <w:proofErr w:type="spellEnd"/>
      <w:r w:rsidRPr="00FD3CC4">
        <w:rPr>
          <w:rFonts w:ascii="Times New Roman" w:hAnsi="Times New Roman" w:cs="Times New Roman"/>
          <w:sz w:val="20"/>
          <w:szCs w:val="20"/>
        </w:rPr>
        <w:t xml:space="preserve"> 46540.</w:t>
      </w:r>
    </w:p>
  </w:footnote>
  <w:footnote w:id="24">
    <w:p w14:paraId="1317E305" w14:textId="78BFECC7" w:rsidR="00D2203A" w:rsidRPr="00FD3CC4" w:rsidRDefault="00D2203A">
      <w:pPr>
        <w:pStyle w:val="Notedebasdepage"/>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FD3CC4">
        <w:rPr>
          <w:rFonts w:ascii="Times New Roman" w:hAnsi="Times New Roman" w:cs="Times New Roman"/>
          <w:sz w:val="20"/>
          <w:szCs w:val="20"/>
        </w:rPr>
        <w:t xml:space="preserve">P. Coirault, </w:t>
      </w:r>
      <w:r w:rsidRPr="00FD3CC4">
        <w:rPr>
          <w:rFonts w:ascii="Times New Roman" w:hAnsi="Times New Roman" w:cs="Times New Roman"/>
          <w:i/>
          <w:sz w:val="20"/>
          <w:szCs w:val="20"/>
        </w:rPr>
        <w:t xml:space="preserve">Formation de nos chansons folkloriques, </w:t>
      </w:r>
      <w:r w:rsidRPr="00FD3CC4">
        <w:rPr>
          <w:rFonts w:ascii="Times New Roman" w:hAnsi="Times New Roman" w:cs="Times New Roman"/>
          <w:sz w:val="20"/>
          <w:szCs w:val="20"/>
        </w:rPr>
        <w:t>1953, p. 108 sqq.</w:t>
      </w:r>
    </w:p>
  </w:footnote>
  <w:footnote w:id="25">
    <w:p w14:paraId="065A5F36" w14:textId="23F1EDFC" w:rsidR="00D2203A" w:rsidRPr="00FD3CC4" w:rsidRDefault="00D2203A">
      <w:pPr>
        <w:pStyle w:val="Notedebasdepage"/>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FD3CC4">
        <w:rPr>
          <w:rFonts w:ascii="Times New Roman" w:hAnsi="Times New Roman" w:cs="Times New Roman"/>
          <w:sz w:val="20"/>
          <w:szCs w:val="20"/>
        </w:rPr>
        <w:t xml:space="preserve">« A travers les journaux », texte communiqué à </w:t>
      </w:r>
      <w:r w:rsidRPr="00FD3CC4">
        <w:rPr>
          <w:rFonts w:ascii="Times New Roman" w:hAnsi="Times New Roman" w:cs="Times New Roman"/>
          <w:i/>
          <w:sz w:val="20"/>
          <w:szCs w:val="20"/>
        </w:rPr>
        <w:t>l’Intermédiaire</w:t>
      </w:r>
      <w:r w:rsidRPr="00FD3CC4">
        <w:rPr>
          <w:rFonts w:ascii="Times New Roman" w:hAnsi="Times New Roman" w:cs="Times New Roman"/>
          <w:sz w:val="20"/>
          <w:szCs w:val="20"/>
        </w:rPr>
        <w:t xml:space="preserve"> par Fernand </w:t>
      </w:r>
      <w:proofErr w:type="spellStart"/>
      <w:r w:rsidRPr="00FD3CC4">
        <w:rPr>
          <w:rFonts w:ascii="Times New Roman" w:hAnsi="Times New Roman" w:cs="Times New Roman"/>
          <w:sz w:val="20"/>
          <w:szCs w:val="20"/>
        </w:rPr>
        <w:t>Engerand</w:t>
      </w:r>
      <w:proofErr w:type="spellEnd"/>
      <w:r w:rsidRPr="00FD3CC4">
        <w:rPr>
          <w:rFonts w:ascii="Times New Roman" w:hAnsi="Times New Roman" w:cs="Times New Roman"/>
          <w:sz w:val="20"/>
          <w:szCs w:val="20"/>
        </w:rPr>
        <w:t xml:space="preserve">, dans </w:t>
      </w:r>
      <w:r>
        <w:rPr>
          <w:rFonts w:ascii="Times New Roman" w:hAnsi="Times New Roman" w:cs="Times New Roman"/>
          <w:i/>
          <w:sz w:val="20"/>
          <w:szCs w:val="20"/>
        </w:rPr>
        <w:t>Le Grand É</w:t>
      </w:r>
      <w:r w:rsidRPr="00FD3CC4">
        <w:rPr>
          <w:rFonts w:ascii="Times New Roman" w:hAnsi="Times New Roman" w:cs="Times New Roman"/>
          <w:i/>
          <w:sz w:val="20"/>
          <w:szCs w:val="20"/>
        </w:rPr>
        <w:t>cho du Nord de la France</w:t>
      </w:r>
      <w:r w:rsidRPr="00FD3CC4">
        <w:rPr>
          <w:rFonts w:ascii="Times New Roman" w:hAnsi="Times New Roman" w:cs="Times New Roman"/>
          <w:sz w:val="20"/>
          <w:szCs w:val="20"/>
        </w:rPr>
        <w:t>, 11 juillet 1894.</w:t>
      </w:r>
      <w:r w:rsidRPr="00FD3CC4">
        <w:rPr>
          <w:rFonts w:ascii="Times New Roman" w:hAnsi="Times New Roman" w:cs="Times New Roman"/>
          <w:b/>
          <w:sz w:val="20"/>
          <w:szCs w:val="20"/>
        </w:rPr>
        <w:t xml:space="preserve"> </w:t>
      </w:r>
    </w:p>
  </w:footnote>
  <w:footnote w:id="26">
    <w:p w14:paraId="09113DB7" w14:textId="60E847A6" w:rsidR="00D2203A" w:rsidRPr="00FD3CC4" w:rsidRDefault="00D2203A">
      <w:pPr>
        <w:pStyle w:val="Notedebasdepage"/>
        <w:rPr>
          <w:rFonts w:ascii="Times New Roman" w:hAnsi="Times New Roman" w:cs="Times New Roman"/>
          <w:sz w:val="20"/>
          <w:szCs w:val="20"/>
        </w:rPr>
      </w:pPr>
      <w:r w:rsidRPr="00FD3CC4">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FD3CC4">
        <w:rPr>
          <w:rFonts w:ascii="Times New Roman" w:hAnsi="Times New Roman" w:cs="Times New Roman"/>
          <w:i/>
          <w:sz w:val="20"/>
          <w:szCs w:val="20"/>
        </w:rPr>
        <w:t>Bulletin de la Société des Antiquaires de l’Ouest.</w:t>
      </w:r>
    </w:p>
  </w:footnote>
  <w:footnote w:id="27">
    <w:p w14:paraId="5A03A5A6" w14:textId="3ADB0724" w:rsidR="00D2203A" w:rsidRPr="002E439D" w:rsidRDefault="00D2203A">
      <w:pPr>
        <w:pStyle w:val="Notedebasdepage"/>
        <w:rPr>
          <w:lang w:val="en"/>
        </w:rPr>
      </w:pPr>
      <w:r w:rsidRPr="00FD3CC4">
        <w:rPr>
          <w:rStyle w:val="Appelnotedebasdep"/>
          <w:rFonts w:ascii="Times New Roman" w:hAnsi="Times New Roman" w:cs="Times New Roman"/>
          <w:sz w:val="20"/>
          <w:szCs w:val="20"/>
        </w:rPr>
        <w:footnoteRef/>
      </w:r>
      <w:r w:rsidRPr="003406ED">
        <w:rPr>
          <w:rFonts w:ascii="Times New Roman" w:hAnsi="Times New Roman" w:cs="Times New Roman"/>
          <w:sz w:val="20"/>
          <w:szCs w:val="20"/>
          <w:lang w:val="en"/>
        </w:rPr>
        <w:t xml:space="preserve">. </w:t>
      </w:r>
      <w:r w:rsidR="002E439D" w:rsidRPr="002E439D">
        <w:rPr>
          <w:rFonts w:ascii="Times New Roman" w:hAnsi="Times New Roman" w:cs="Times New Roman"/>
          <w:sz w:val="20"/>
          <w:szCs w:val="20"/>
          <w:lang w:val="en"/>
        </w:rPr>
        <w:t xml:space="preserve">P. </w:t>
      </w:r>
      <w:proofErr w:type="spellStart"/>
      <w:r w:rsidRPr="002E439D">
        <w:rPr>
          <w:rFonts w:ascii="Times New Roman" w:hAnsi="Times New Roman" w:cs="Times New Roman"/>
          <w:sz w:val="20"/>
          <w:szCs w:val="20"/>
          <w:lang w:val="en"/>
        </w:rPr>
        <w:t>Coirault</w:t>
      </w:r>
      <w:proofErr w:type="spellEnd"/>
      <w:r w:rsidRPr="002E439D">
        <w:rPr>
          <w:rFonts w:ascii="Times New Roman" w:hAnsi="Times New Roman" w:cs="Times New Roman"/>
          <w:sz w:val="20"/>
          <w:szCs w:val="20"/>
          <w:lang w:val="en"/>
        </w:rPr>
        <w:t xml:space="preserve">, </w:t>
      </w:r>
      <w:r w:rsidRPr="002E439D">
        <w:rPr>
          <w:rFonts w:ascii="Times New Roman" w:hAnsi="Times New Roman" w:cs="Times New Roman"/>
          <w:i/>
          <w:sz w:val="20"/>
          <w:szCs w:val="20"/>
          <w:lang w:val="en"/>
        </w:rPr>
        <w:t>op. cit.,</w:t>
      </w:r>
      <w:r w:rsidR="00844F37">
        <w:rPr>
          <w:rFonts w:ascii="Times New Roman" w:hAnsi="Times New Roman" w:cs="Times New Roman"/>
          <w:sz w:val="20"/>
          <w:szCs w:val="20"/>
          <w:lang w:val="en"/>
        </w:rPr>
        <w:t xml:space="preserve"> p. 116</w:t>
      </w:r>
      <w:r w:rsidRPr="002E439D">
        <w:rPr>
          <w:rFonts w:ascii="Times New Roman" w:hAnsi="Times New Roman" w:cs="Times New Roman"/>
          <w:sz w:val="20"/>
          <w:szCs w:val="20"/>
          <w:lang w:val="en"/>
        </w:rPr>
        <w:t>.</w:t>
      </w:r>
      <w:r w:rsidRPr="002E439D">
        <w:rPr>
          <w:lang w:val="en"/>
        </w:rPr>
        <w:t xml:space="preserve"> </w:t>
      </w:r>
    </w:p>
  </w:footnote>
  <w:footnote w:id="28">
    <w:p w14:paraId="5A9A315A" w14:textId="4BF0DF5D" w:rsidR="00A04DB7" w:rsidRPr="00A04DB7" w:rsidRDefault="00A04DB7">
      <w:pPr>
        <w:pStyle w:val="Notedebasdepage"/>
        <w:rPr>
          <w:rFonts w:ascii="Times New Roman" w:hAnsi="Times New Roman" w:cs="Times New Roman"/>
          <w:sz w:val="20"/>
          <w:szCs w:val="20"/>
        </w:rPr>
      </w:pPr>
      <w:r w:rsidRPr="00A04DB7">
        <w:rPr>
          <w:rStyle w:val="Appelnotedebasdep"/>
          <w:rFonts w:ascii="Times New Roman" w:hAnsi="Times New Roman" w:cs="Times New Roman"/>
          <w:sz w:val="20"/>
          <w:szCs w:val="20"/>
        </w:rPr>
        <w:footnoteRef/>
      </w:r>
      <w:r w:rsidR="00A6180E">
        <w:rPr>
          <w:rFonts w:ascii="Times New Roman" w:hAnsi="Times New Roman" w:cs="Times New Roman"/>
          <w:sz w:val="20"/>
          <w:szCs w:val="20"/>
        </w:rPr>
        <w:t>. Notamment l’air de Joseph vendu par ses frères,</w:t>
      </w:r>
      <w:r w:rsidRPr="00A04DB7">
        <w:rPr>
          <w:rFonts w:ascii="Times New Roman" w:hAnsi="Times New Roman" w:cs="Times New Roman"/>
          <w:sz w:val="20"/>
          <w:szCs w:val="20"/>
        </w:rPr>
        <w:t xml:space="preserve"> tiré du </w:t>
      </w:r>
      <w:r w:rsidRPr="00A6180E">
        <w:rPr>
          <w:rFonts w:ascii="Times New Roman" w:hAnsi="Times New Roman" w:cs="Times New Roman"/>
          <w:i/>
          <w:sz w:val="20"/>
          <w:szCs w:val="20"/>
        </w:rPr>
        <w:t>Joseph</w:t>
      </w:r>
      <w:r w:rsidRPr="00A04DB7">
        <w:rPr>
          <w:rFonts w:ascii="Times New Roman" w:hAnsi="Times New Roman" w:cs="Times New Roman"/>
          <w:sz w:val="20"/>
          <w:szCs w:val="20"/>
        </w:rPr>
        <w:t xml:space="preserve"> de Méhul (1807) qui porte</w:t>
      </w:r>
      <w:r w:rsidR="00A6180E">
        <w:rPr>
          <w:rFonts w:ascii="Times New Roman" w:hAnsi="Times New Roman" w:cs="Times New Roman"/>
          <w:sz w:val="20"/>
          <w:szCs w:val="20"/>
        </w:rPr>
        <w:t>ra</w:t>
      </w:r>
      <w:r>
        <w:rPr>
          <w:rFonts w:ascii="Times New Roman" w:hAnsi="Times New Roman" w:cs="Times New Roman"/>
          <w:sz w:val="20"/>
          <w:szCs w:val="20"/>
        </w:rPr>
        <w:t xml:space="preserve"> que</w:t>
      </w:r>
      <w:r w:rsidR="001E1A3B">
        <w:rPr>
          <w:rFonts w:ascii="Times New Roman" w:hAnsi="Times New Roman" w:cs="Times New Roman"/>
          <w:sz w:val="20"/>
          <w:szCs w:val="20"/>
        </w:rPr>
        <w:t xml:space="preserve">lques complaintes tardives </w:t>
      </w:r>
      <w:r w:rsidR="001E1A3B" w:rsidRPr="00A6180E">
        <w:rPr>
          <w:rFonts w:ascii="Times New Roman" w:hAnsi="Times New Roman" w:cs="Times New Roman"/>
          <w:i/>
          <w:sz w:val="20"/>
          <w:szCs w:val="20"/>
        </w:rPr>
        <w:t>cf.</w:t>
      </w:r>
      <w:r w:rsidR="001E1A3B">
        <w:rPr>
          <w:rFonts w:ascii="Times New Roman" w:hAnsi="Times New Roman" w:cs="Times New Roman"/>
          <w:sz w:val="20"/>
          <w:szCs w:val="20"/>
        </w:rPr>
        <w:t xml:space="preserve"> la base des Complai</w:t>
      </w:r>
      <w:r>
        <w:rPr>
          <w:rFonts w:ascii="Times New Roman" w:hAnsi="Times New Roman" w:cs="Times New Roman"/>
          <w:sz w:val="20"/>
          <w:szCs w:val="20"/>
        </w:rPr>
        <w:t xml:space="preserve">ntes criminelles de </w:t>
      </w:r>
      <w:proofErr w:type="spellStart"/>
      <w:r w:rsidR="001E1A3B">
        <w:rPr>
          <w:rFonts w:ascii="Times New Roman" w:hAnsi="Times New Roman" w:cs="Times New Roman"/>
          <w:sz w:val="20"/>
          <w:szCs w:val="20"/>
        </w:rPr>
        <w:t>Maxou</w:t>
      </w:r>
      <w:proofErr w:type="spellEnd"/>
      <w:r w:rsidR="001E1A3B">
        <w:rPr>
          <w:rFonts w:ascii="Times New Roman" w:hAnsi="Times New Roman" w:cs="Times New Roman"/>
          <w:sz w:val="20"/>
          <w:szCs w:val="20"/>
        </w:rPr>
        <w:t xml:space="preserve"> </w:t>
      </w:r>
      <w:proofErr w:type="spellStart"/>
      <w:r w:rsidR="001E1A3B">
        <w:rPr>
          <w:rFonts w:ascii="Times New Roman" w:hAnsi="Times New Roman" w:cs="Times New Roman"/>
          <w:sz w:val="20"/>
          <w:szCs w:val="20"/>
        </w:rPr>
        <w:t>Heintzen</w:t>
      </w:r>
      <w:proofErr w:type="spellEnd"/>
      <w:r w:rsidR="001E1A3B">
        <w:rPr>
          <w:rFonts w:ascii="Times New Roman" w:hAnsi="Times New Roman" w:cs="Times New Roman"/>
          <w:sz w:val="20"/>
          <w:szCs w:val="20"/>
        </w:rPr>
        <w:t xml:space="preserve"> sur </w:t>
      </w:r>
      <w:proofErr w:type="spellStart"/>
      <w:r>
        <w:rPr>
          <w:rFonts w:ascii="Times New Roman" w:hAnsi="Times New Roman" w:cs="Times New Roman"/>
          <w:sz w:val="20"/>
          <w:szCs w:val="20"/>
        </w:rPr>
        <w:t>Criminocorpus</w:t>
      </w:r>
      <w:proofErr w:type="spellEnd"/>
      <w:r>
        <w:rPr>
          <w:rFonts w:ascii="Times New Roman" w:hAnsi="Times New Roman" w:cs="Times New Roman"/>
          <w:sz w:val="20"/>
          <w:szCs w:val="20"/>
        </w:rPr>
        <w:t>.</w:t>
      </w:r>
    </w:p>
  </w:footnote>
  <w:footnote w:id="29">
    <w:p w14:paraId="2900115A" w14:textId="5D19A32E" w:rsidR="00D2203A" w:rsidRPr="00D2203A" w:rsidRDefault="00D2203A">
      <w:pPr>
        <w:pStyle w:val="Notedebasdepage"/>
        <w:rPr>
          <w:rFonts w:ascii="Times New Roman" w:hAnsi="Times New Roman" w:cs="Times New Roman"/>
          <w:sz w:val="20"/>
          <w:szCs w:val="20"/>
        </w:rPr>
      </w:pPr>
      <w:r w:rsidRPr="00D2203A">
        <w:rPr>
          <w:rStyle w:val="Appelnotedebasdep"/>
          <w:rFonts w:ascii="Times New Roman" w:hAnsi="Times New Roman" w:cs="Times New Roman"/>
          <w:sz w:val="20"/>
          <w:szCs w:val="20"/>
        </w:rPr>
        <w:footnoteRef/>
      </w:r>
      <w:r w:rsidRPr="00D2203A">
        <w:rPr>
          <w:rFonts w:ascii="Times New Roman" w:hAnsi="Times New Roman" w:cs="Times New Roman"/>
          <w:sz w:val="20"/>
          <w:szCs w:val="20"/>
        </w:rPr>
        <w:t>. En concurrence avec d’autres timbres, dont celui de « Cadet Roussel »</w:t>
      </w:r>
      <w:r w:rsidRPr="00D2203A">
        <w:rPr>
          <w:rFonts w:ascii="Times New Roman" w:hAnsi="Times New Roman" w:cs="Times New Roman"/>
          <w:b/>
          <w:sz w:val="20"/>
          <w:szCs w:val="20"/>
        </w:rPr>
        <w:t>.</w:t>
      </w:r>
    </w:p>
  </w:footnote>
  <w:footnote w:id="30">
    <w:p w14:paraId="37DBABA5" w14:textId="085E4532" w:rsidR="00B73FBD" w:rsidRPr="00196494" w:rsidRDefault="00B73FBD" w:rsidP="00196494">
      <w:pPr>
        <w:jc w:val="both"/>
        <w:rPr>
          <w:rFonts w:ascii="Times New Roman" w:hAnsi="Times New Roman" w:cs="Times New Roman"/>
        </w:rPr>
      </w:pPr>
      <w:r w:rsidRPr="00B73FBD">
        <w:rPr>
          <w:rStyle w:val="Appelnotedebasdep"/>
          <w:rFonts w:ascii="Times New Roman" w:hAnsi="Times New Roman" w:cs="Times New Roman"/>
          <w:sz w:val="20"/>
          <w:szCs w:val="20"/>
        </w:rPr>
        <w:footnoteRef/>
      </w:r>
      <w:r w:rsidRPr="00B73FBD">
        <w:rPr>
          <w:rFonts w:ascii="Times New Roman" w:hAnsi="Times New Roman" w:cs="Times New Roman"/>
          <w:sz w:val="20"/>
          <w:szCs w:val="20"/>
        </w:rPr>
        <w:t>. Plusieurs autres complaintes sont alors faites sur le même sujet, sur des airs différents (le catalogue BNF en répertorie cinq).</w:t>
      </w:r>
      <w:r w:rsidR="00196494">
        <w:rPr>
          <w:rFonts w:ascii="Times New Roman" w:hAnsi="Times New Roman" w:cs="Times New Roman"/>
          <w:sz w:val="20"/>
          <w:szCs w:val="20"/>
        </w:rPr>
        <w:t xml:space="preserve"> C’est aussi le cas dans les années qui suivent. </w:t>
      </w:r>
      <w:r w:rsidR="00196494" w:rsidRPr="00196494">
        <w:rPr>
          <w:rFonts w:ascii="Times New Roman" w:hAnsi="Times New Roman" w:cs="Times New Roman"/>
          <w:sz w:val="20"/>
          <w:szCs w:val="20"/>
        </w:rPr>
        <w:t xml:space="preserve">Voir par exemple </w:t>
      </w:r>
      <w:r w:rsidR="00196494">
        <w:rPr>
          <w:rFonts w:ascii="Times New Roman" w:hAnsi="Times New Roman" w:cs="Times New Roman"/>
          <w:sz w:val="20"/>
          <w:szCs w:val="20"/>
        </w:rPr>
        <w:t>« </w:t>
      </w:r>
      <w:r w:rsidR="00196494" w:rsidRPr="00196494">
        <w:rPr>
          <w:rFonts w:ascii="Times New Roman" w:hAnsi="Times New Roman" w:cs="Times New Roman"/>
          <w:sz w:val="20"/>
          <w:szCs w:val="20"/>
        </w:rPr>
        <w:t>Complainte sur l’arrestation de Peyronnet</w:t>
      </w:r>
      <w:r w:rsidR="00196494">
        <w:rPr>
          <w:rFonts w:ascii="Times New Roman" w:hAnsi="Times New Roman" w:cs="Times New Roman"/>
          <w:sz w:val="20"/>
          <w:szCs w:val="20"/>
        </w:rPr>
        <w:t> »</w:t>
      </w:r>
      <w:r w:rsidR="00196494" w:rsidRPr="00196494">
        <w:rPr>
          <w:rFonts w:ascii="Times New Roman" w:hAnsi="Times New Roman" w:cs="Times New Roman"/>
          <w:sz w:val="20"/>
          <w:szCs w:val="20"/>
        </w:rPr>
        <w:t xml:space="preserve"> </w:t>
      </w:r>
      <w:r w:rsidR="00196494">
        <w:rPr>
          <w:rFonts w:ascii="Times New Roman" w:hAnsi="Times New Roman" w:cs="Times New Roman"/>
          <w:sz w:val="20"/>
          <w:szCs w:val="20"/>
        </w:rPr>
        <w:t>(</w:t>
      </w:r>
      <w:r w:rsidR="00196494" w:rsidRPr="00196494">
        <w:rPr>
          <w:rFonts w:ascii="Times New Roman" w:hAnsi="Times New Roman" w:cs="Times New Roman"/>
          <w:sz w:val="20"/>
          <w:szCs w:val="20"/>
        </w:rPr>
        <w:t>1830</w:t>
      </w:r>
      <w:r w:rsidR="00196494">
        <w:rPr>
          <w:rFonts w:ascii="Times New Roman" w:hAnsi="Times New Roman" w:cs="Times New Roman"/>
          <w:sz w:val="20"/>
          <w:szCs w:val="20"/>
        </w:rPr>
        <w:t>)</w:t>
      </w:r>
      <w:r w:rsidR="00196494" w:rsidRPr="00196494">
        <w:rPr>
          <w:rFonts w:ascii="Times New Roman" w:hAnsi="Times New Roman" w:cs="Times New Roman"/>
          <w:sz w:val="20"/>
          <w:szCs w:val="20"/>
        </w:rPr>
        <w:t xml:space="preserve">, </w:t>
      </w:r>
      <w:r w:rsidR="00196494">
        <w:rPr>
          <w:rFonts w:ascii="Times New Roman" w:hAnsi="Times New Roman" w:cs="Times New Roman"/>
          <w:sz w:val="20"/>
          <w:szCs w:val="20"/>
        </w:rPr>
        <w:t>« </w:t>
      </w:r>
      <w:r w:rsidR="00196494" w:rsidRPr="00196494">
        <w:rPr>
          <w:rFonts w:ascii="Times New Roman" w:hAnsi="Times New Roman" w:cs="Times New Roman"/>
          <w:sz w:val="20"/>
          <w:szCs w:val="20"/>
        </w:rPr>
        <w:t>Complainte sur le prince de Polignac</w:t>
      </w:r>
      <w:r w:rsidR="00196494">
        <w:rPr>
          <w:rFonts w:ascii="Times New Roman" w:hAnsi="Times New Roman" w:cs="Times New Roman"/>
          <w:sz w:val="20"/>
          <w:szCs w:val="20"/>
        </w:rPr>
        <w:t> »</w:t>
      </w:r>
      <w:r w:rsidR="00196494" w:rsidRPr="00196494">
        <w:rPr>
          <w:rFonts w:ascii="Times New Roman" w:hAnsi="Times New Roman" w:cs="Times New Roman"/>
          <w:sz w:val="20"/>
          <w:szCs w:val="20"/>
        </w:rPr>
        <w:t xml:space="preserve"> </w:t>
      </w:r>
      <w:r w:rsidR="00196494">
        <w:rPr>
          <w:rFonts w:ascii="Times New Roman" w:hAnsi="Times New Roman" w:cs="Times New Roman"/>
          <w:sz w:val="20"/>
          <w:szCs w:val="20"/>
        </w:rPr>
        <w:t>(</w:t>
      </w:r>
      <w:r w:rsidR="00196494" w:rsidRPr="00196494">
        <w:rPr>
          <w:rFonts w:ascii="Times New Roman" w:hAnsi="Times New Roman" w:cs="Times New Roman"/>
          <w:sz w:val="20"/>
          <w:szCs w:val="20"/>
        </w:rPr>
        <w:t>1830</w:t>
      </w:r>
      <w:r w:rsidR="00196494">
        <w:rPr>
          <w:rFonts w:ascii="Times New Roman" w:hAnsi="Times New Roman" w:cs="Times New Roman"/>
          <w:sz w:val="20"/>
          <w:szCs w:val="20"/>
        </w:rPr>
        <w:t>)</w:t>
      </w:r>
      <w:r w:rsidR="00196494" w:rsidRPr="00196494">
        <w:rPr>
          <w:rFonts w:ascii="Times New Roman" w:hAnsi="Times New Roman" w:cs="Times New Roman"/>
          <w:sz w:val="20"/>
          <w:szCs w:val="20"/>
        </w:rPr>
        <w:t xml:space="preserve">. </w:t>
      </w:r>
    </w:p>
  </w:footnote>
  <w:footnote w:id="31">
    <w:p w14:paraId="366D5B69" w14:textId="542401E6" w:rsidR="00B73FBD" w:rsidRPr="00B73FBD" w:rsidRDefault="00B73FBD">
      <w:pPr>
        <w:pStyle w:val="Notedebasdepage"/>
        <w:rPr>
          <w:rFonts w:ascii="Times New Roman" w:hAnsi="Times New Roman" w:cs="Times New Roman"/>
          <w:sz w:val="20"/>
          <w:szCs w:val="20"/>
        </w:rPr>
      </w:pPr>
      <w:r w:rsidRPr="00B73FBD">
        <w:rPr>
          <w:rStyle w:val="Appelnotedebasdep"/>
          <w:rFonts w:ascii="Times New Roman" w:hAnsi="Times New Roman" w:cs="Times New Roman"/>
          <w:sz w:val="20"/>
          <w:szCs w:val="20"/>
        </w:rPr>
        <w:footnoteRef/>
      </w:r>
      <w:r w:rsidRPr="00B73FBD">
        <w:rPr>
          <w:rFonts w:ascii="Times New Roman" w:hAnsi="Times New Roman" w:cs="Times New Roman"/>
          <w:sz w:val="20"/>
          <w:szCs w:val="20"/>
        </w:rPr>
        <w:t xml:space="preserve">. </w:t>
      </w:r>
      <w:r>
        <w:rPr>
          <w:rFonts w:ascii="Times New Roman" w:hAnsi="Times New Roman" w:cs="Times New Roman"/>
          <w:sz w:val="20"/>
          <w:szCs w:val="20"/>
        </w:rPr>
        <w:t>« </w:t>
      </w:r>
      <w:r w:rsidRPr="00B73FBD">
        <w:rPr>
          <w:rFonts w:ascii="Times New Roman" w:hAnsi="Times New Roman" w:cs="Times New Roman"/>
          <w:sz w:val="20"/>
          <w:szCs w:val="20"/>
        </w:rPr>
        <w:t xml:space="preserve">Grande et véritable complainte sur la maladie et la mort de la Loi de justice et d'amour, autrement dite loi sur la police de la presse, décédée de faiblesse, en l'hôtel du Luxembourg, le 17 mai 1827 ; par un chiffonnier troubadour de la place </w:t>
      </w:r>
      <w:proofErr w:type="spellStart"/>
      <w:r w:rsidRPr="00B73FBD">
        <w:rPr>
          <w:rFonts w:ascii="Times New Roman" w:hAnsi="Times New Roman" w:cs="Times New Roman"/>
          <w:sz w:val="20"/>
          <w:szCs w:val="20"/>
        </w:rPr>
        <w:t>Maubert</w:t>
      </w:r>
      <w:proofErr w:type="spellEnd"/>
      <w:r w:rsidRPr="00B73FBD">
        <w:rPr>
          <w:rFonts w:ascii="Times New Roman" w:hAnsi="Times New Roman" w:cs="Times New Roman"/>
          <w:sz w:val="20"/>
          <w:szCs w:val="20"/>
        </w:rPr>
        <w:t xml:space="preserve"> ». "De profundis", 1827. </w:t>
      </w:r>
    </w:p>
  </w:footnote>
  <w:footnote w:id="32">
    <w:p w14:paraId="4189A23E" w14:textId="053047CD" w:rsidR="00B73FBD" w:rsidRPr="00B73FBD" w:rsidRDefault="00B73FBD">
      <w:pPr>
        <w:pStyle w:val="Notedebasdepage"/>
        <w:rPr>
          <w:rFonts w:ascii="Times New Roman" w:hAnsi="Times New Roman" w:cs="Times New Roman"/>
          <w:sz w:val="20"/>
          <w:szCs w:val="20"/>
        </w:rPr>
      </w:pPr>
      <w:r w:rsidRPr="00B73FBD">
        <w:rPr>
          <w:rStyle w:val="Appelnotedebasdep"/>
          <w:rFonts w:ascii="Times New Roman" w:hAnsi="Times New Roman" w:cs="Times New Roman"/>
          <w:sz w:val="20"/>
          <w:szCs w:val="20"/>
        </w:rPr>
        <w:footnoteRef/>
      </w:r>
      <w:r w:rsidRPr="00B73FBD">
        <w:rPr>
          <w:rFonts w:ascii="Times New Roman" w:hAnsi="Times New Roman" w:cs="Times New Roman"/>
          <w:sz w:val="20"/>
          <w:szCs w:val="20"/>
        </w:rPr>
        <w:t xml:space="preserve">. « Complainte vraiment étonnante sur la dissolution de la Chambre et sur les effets de cette chose », 1827 (29 p, un couplet par page).  Il s’agit d’une chanson très moqueuse sur cette loi de septennalité, qui en fait n’a duré que 5 ans, et sur les élus redevenus bourgeois. </w:t>
      </w:r>
    </w:p>
  </w:footnote>
  <w:footnote w:id="33">
    <w:p w14:paraId="2EFB54C0" w14:textId="68B63A5D" w:rsidR="00196494" w:rsidRPr="005345AB" w:rsidRDefault="00196494" w:rsidP="00196494">
      <w:pPr>
        <w:pStyle w:val="Notedebasdepage"/>
        <w:rPr>
          <w:rFonts w:ascii="Times New Roman" w:hAnsi="Times New Roman" w:cs="Times New Roman"/>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 </w:t>
      </w:r>
      <w:proofErr w:type="spellStart"/>
      <w:r w:rsidRPr="005345AB">
        <w:rPr>
          <w:rFonts w:ascii="Times New Roman" w:hAnsi="Times New Roman" w:cs="Times New Roman"/>
          <w:sz w:val="20"/>
          <w:szCs w:val="20"/>
        </w:rPr>
        <w:t>V’la</w:t>
      </w:r>
      <w:proofErr w:type="spellEnd"/>
      <w:r w:rsidRPr="005345AB">
        <w:rPr>
          <w:rFonts w:ascii="Times New Roman" w:hAnsi="Times New Roman" w:cs="Times New Roman"/>
          <w:sz w:val="20"/>
          <w:szCs w:val="20"/>
        </w:rPr>
        <w:t xml:space="preserve"> la </w:t>
      </w:r>
      <w:proofErr w:type="spellStart"/>
      <w:r w:rsidRPr="005345AB">
        <w:rPr>
          <w:rFonts w:ascii="Times New Roman" w:hAnsi="Times New Roman" w:cs="Times New Roman"/>
          <w:sz w:val="20"/>
          <w:szCs w:val="20"/>
        </w:rPr>
        <w:t>débacle</w:t>
      </w:r>
      <w:proofErr w:type="spellEnd"/>
      <w:r w:rsidRPr="005345AB">
        <w:rPr>
          <w:rFonts w:ascii="Times New Roman" w:hAnsi="Times New Roman" w:cs="Times New Roman"/>
          <w:sz w:val="20"/>
          <w:szCs w:val="20"/>
        </w:rPr>
        <w:t xml:space="preserve"> ! Polignac et </w:t>
      </w:r>
      <w:proofErr w:type="spellStart"/>
      <w:r w:rsidRPr="005345AB">
        <w:rPr>
          <w:rFonts w:ascii="Times New Roman" w:hAnsi="Times New Roman" w:cs="Times New Roman"/>
          <w:sz w:val="20"/>
          <w:szCs w:val="20"/>
        </w:rPr>
        <w:t>Labourdonnaye</w:t>
      </w:r>
      <w:proofErr w:type="spellEnd"/>
      <w:r w:rsidRPr="005345AB">
        <w:rPr>
          <w:rFonts w:ascii="Times New Roman" w:hAnsi="Times New Roman" w:cs="Times New Roman"/>
          <w:sz w:val="20"/>
          <w:szCs w:val="20"/>
        </w:rPr>
        <w:t xml:space="preserve"> renversés, ou grande et véritable complainte sur la mort du ministère incroyable », 1829, 26 p. in 32, 32 couplets</w:t>
      </w:r>
      <w:r w:rsidR="00B604CD">
        <w:rPr>
          <w:rFonts w:ascii="Times New Roman" w:hAnsi="Times New Roman" w:cs="Times New Roman"/>
          <w:sz w:val="20"/>
          <w:szCs w:val="20"/>
        </w:rPr>
        <w:t>, air du Maréchal de Saxe</w:t>
      </w:r>
      <w:r w:rsidRPr="005345AB">
        <w:rPr>
          <w:rFonts w:ascii="Times New Roman" w:hAnsi="Times New Roman" w:cs="Times New Roman"/>
          <w:sz w:val="20"/>
          <w:szCs w:val="20"/>
        </w:rPr>
        <w:t xml:space="preserve">. </w:t>
      </w:r>
      <w:r w:rsidRPr="00196494">
        <w:rPr>
          <w:rFonts w:ascii="Times New Roman" w:hAnsi="Times New Roman" w:cs="Times New Roman"/>
          <w:sz w:val="20"/>
          <w:szCs w:val="20"/>
        </w:rPr>
        <w:t>Ce texte au ton populacier déplore la mort du ministère en question, dont le jésuitisme est censé être le père, et qui n’était pas viable. Chaque couplet fait le portrait d’un des ministres, en mauvaise part et avec force jeux de mots.</w:t>
      </w:r>
    </w:p>
  </w:footnote>
  <w:footnote w:id="34">
    <w:p w14:paraId="1FAAF97A" w14:textId="16F20D57" w:rsidR="00D2203A" w:rsidRPr="005345AB" w:rsidRDefault="00D2203A" w:rsidP="002E439D">
      <w:pPr>
        <w:jc w:val="both"/>
        <w:rPr>
          <w:rFonts w:ascii="Times New Roman" w:hAnsi="Times New Roman" w:cs="Times New Roman"/>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w:t>
      </w:r>
      <w:r w:rsidRPr="005345AB">
        <w:rPr>
          <w:rFonts w:ascii="Times New Roman" w:hAnsi="Times New Roman" w:cs="Times New Roman"/>
          <w:i/>
          <w:sz w:val="20"/>
          <w:szCs w:val="20"/>
        </w:rPr>
        <w:t xml:space="preserve"> Cf</w:t>
      </w:r>
      <w:r w:rsidRPr="005345AB">
        <w:rPr>
          <w:rFonts w:ascii="Times New Roman" w:hAnsi="Times New Roman" w:cs="Times New Roman"/>
          <w:sz w:val="20"/>
          <w:szCs w:val="20"/>
        </w:rPr>
        <w:t xml:space="preserve">. P. Triomphe, </w:t>
      </w:r>
      <w:r w:rsidR="002E439D">
        <w:rPr>
          <w:rFonts w:ascii="Times New Roman" w:hAnsi="Times New Roman" w:cs="Times New Roman"/>
          <w:i/>
          <w:sz w:val="20"/>
          <w:szCs w:val="20"/>
        </w:rPr>
        <w:t>La T</w:t>
      </w:r>
      <w:r w:rsidRPr="005345AB">
        <w:rPr>
          <w:rFonts w:ascii="Times New Roman" w:hAnsi="Times New Roman" w:cs="Times New Roman"/>
          <w:i/>
          <w:sz w:val="20"/>
          <w:szCs w:val="20"/>
        </w:rPr>
        <w:t>erreur blanche de 1815</w:t>
      </w:r>
      <w:r w:rsidRPr="005345AB">
        <w:rPr>
          <w:rFonts w:ascii="Times New Roman" w:hAnsi="Times New Roman" w:cs="Times New Roman"/>
          <w:sz w:val="20"/>
          <w:szCs w:val="20"/>
        </w:rPr>
        <w:t xml:space="preserve">, Privat 2017, p. 373-376. </w:t>
      </w:r>
    </w:p>
  </w:footnote>
  <w:footnote w:id="35">
    <w:p w14:paraId="2689D5DF" w14:textId="77777777" w:rsidR="00D2203A" w:rsidRPr="005345AB" w:rsidRDefault="00D2203A" w:rsidP="00976B54">
      <w:pPr>
        <w:jc w:val="both"/>
        <w:rPr>
          <w:rFonts w:ascii="Times New Roman" w:hAnsi="Times New Roman" w:cs="Times New Roman"/>
          <w:b/>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xml:space="preserve">. « Grand jugement des vingt-cinq accusés compromis dans l’assassinat du général </w:t>
      </w:r>
      <w:proofErr w:type="spellStart"/>
      <w:r w:rsidRPr="005345AB">
        <w:rPr>
          <w:rFonts w:ascii="Times New Roman" w:hAnsi="Times New Roman" w:cs="Times New Roman"/>
          <w:sz w:val="20"/>
          <w:szCs w:val="20"/>
        </w:rPr>
        <w:t>Bréa</w:t>
      </w:r>
      <w:proofErr w:type="spellEnd"/>
      <w:r w:rsidRPr="005345AB">
        <w:rPr>
          <w:rFonts w:ascii="Times New Roman" w:hAnsi="Times New Roman" w:cs="Times New Roman"/>
          <w:sz w:val="20"/>
          <w:szCs w:val="20"/>
        </w:rPr>
        <w:t xml:space="preserve"> et de son aide de camp Mangin (1848) », 1852.</w:t>
      </w:r>
      <w:r w:rsidRPr="005345AB">
        <w:rPr>
          <w:rFonts w:ascii="Times New Roman" w:hAnsi="Times New Roman" w:cs="Times New Roman"/>
          <w:b/>
          <w:sz w:val="20"/>
          <w:szCs w:val="20"/>
        </w:rPr>
        <w:t xml:space="preserve"> </w:t>
      </w:r>
      <w:r w:rsidRPr="005345AB">
        <w:rPr>
          <w:rFonts w:ascii="Times New Roman" w:hAnsi="Times New Roman" w:cs="Times New Roman"/>
          <w:sz w:val="20"/>
          <w:szCs w:val="20"/>
        </w:rPr>
        <w:t xml:space="preserve">Egalement mentionné dans H. de </w:t>
      </w:r>
      <w:proofErr w:type="spellStart"/>
      <w:r w:rsidRPr="005345AB">
        <w:rPr>
          <w:rFonts w:ascii="Times New Roman" w:hAnsi="Times New Roman" w:cs="Times New Roman"/>
          <w:sz w:val="20"/>
          <w:szCs w:val="20"/>
        </w:rPr>
        <w:t>Monteyremar</w:t>
      </w:r>
      <w:proofErr w:type="spellEnd"/>
      <w:r w:rsidRPr="005345AB">
        <w:rPr>
          <w:rFonts w:ascii="Times New Roman" w:hAnsi="Times New Roman" w:cs="Times New Roman"/>
          <w:sz w:val="20"/>
          <w:szCs w:val="20"/>
        </w:rPr>
        <w:t xml:space="preserve">, </w:t>
      </w:r>
      <w:r w:rsidRPr="005345AB">
        <w:rPr>
          <w:rFonts w:ascii="Times New Roman" w:hAnsi="Times New Roman" w:cs="Times New Roman"/>
          <w:i/>
          <w:sz w:val="20"/>
          <w:szCs w:val="20"/>
        </w:rPr>
        <w:t>Charlotte de Corday (sic</w:t>
      </w:r>
      <w:r w:rsidRPr="005345AB">
        <w:rPr>
          <w:rFonts w:ascii="Times New Roman" w:hAnsi="Times New Roman" w:cs="Times New Roman"/>
          <w:sz w:val="20"/>
          <w:szCs w:val="20"/>
        </w:rPr>
        <w:t>), Paris, 1862, pp. 152-155.</w:t>
      </w:r>
    </w:p>
  </w:footnote>
  <w:footnote w:id="36">
    <w:p w14:paraId="10DE936C" w14:textId="77777777" w:rsidR="00D2203A" w:rsidRPr="005345AB" w:rsidRDefault="00D2203A" w:rsidP="00976B54">
      <w:pPr>
        <w:jc w:val="both"/>
        <w:rPr>
          <w:rFonts w:ascii="Times New Roman" w:hAnsi="Times New Roman" w:cs="Times New Roman"/>
          <w:b/>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xml:space="preserve"> . « Martin </w:t>
      </w:r>
      <w:proofErr w:type="spellStart"/>
      <w:r w:rsidRPr="005345AB">
        <w:rPr>
          <w:rFonts w:ascii="Times New Roman" w:hAnsi="Times New Roman" w:cs="Times New Roman"/>
          <w:sz w:val="20"/>
          <w:szCs w:val="20"/>
        </w:rPr>
        <w:t>Bidauré</w:t>
      </w:r>
      <w:proofErr w:type="spellEnd"/>
      <w:r w:rsidRPr="005345AB">
        <w:rPr>
          <w:rFonts w:ascii="Times New Roman" w:hAnsi="Times New Roman" w:cs="Times New Roman"/>
          <w:sz w:val="20"/>
          <w:szCs w:val="20"/>
        </w:rPr>
        <w:t xml:space="preserve"> », complainte, dans Paul </w:t>
      </w:r>
      <w:proofErr w:type="spellStart"/>
      <w:r w:rsidRPr="005345AB">
        <w:rPr>
          <w:rFonts w:ascii="Times New Roman" w:hAnsi="Times New Roman" w:cs="Times New Roman"/>
          <w:sz w:val="20"/>
          <w:szCs w:val="20"/>
        </w:rPr>
        <w:t>Avenel</w:t>
      </w:r>
      <w:proofErr w:type="spellEnd"/>
      <w:r w:rsidRPr="005345AB">
        <w:rPr>
          <w:rFonts w:ascii="Times New Roman" w:hAnsi="Times New Roman" w:cs="Times New Roman"/>
          <w:sz w:val="20"/>
          <w:szCs w:val="20"/>
        </w:rPr>
        <w:t xml:space="preserve">, </w:t>
      </w:r>
      <w:r w:rsidRPr="005345AB">
        <w:rPr>
          <w:rFonts w:ascii="Times New Roman" w:hAnsi="Times New Roman" w:cs="Times New Roman"/>
          <w:i/>
          <w:sz w:val="20"/>
          <w:szCs w:val="20"/>
        </w:rPr>
        <w:t>Chants et chansons politiques</w:t>
      </w:r>
      <w:r w:rsidRPr="005345AB">
        <w:rPr>
          <w:rFonts w:ascii="Times New Roman" w:hAnsi="Times New Roman" w:cs="Times New Roman"/>
          <w:sz w:val="20"/>
          <w:szCs w:val="20"/>
        </w:rPr>
        <w:t>, 2</w:t>
      </w:r>
      <w:r w:rsidRPr="005345AB">
        <w:rPr>
          <w:rFonts w:ascii="Times New Roman" w:hAnsi="Times New Roman" w:cs="Times New Roman"/>
          <w:sz w:val="20"/>
          <w:szCs w:val="20"/>
          <w:vertAlign w:val="superscript"/>
        </w:rPr>
        <w:t>e</w:t>
      </w:r>
      <w:r w:rsidRPr="005345AB">
        <w:rPr>
          <w:rFonts w:ascii="Times New Roman" w:hAnsi="Times New Roman" w:cs="Times New Roman"/>
          <w:sz w:val="20"/>
          <w:szCs w:val="20"/>
        </w:rPr>
        <w:t xml:space="preserve"> édition, 1872. </w:t>
      </w:r>
    </w:p>
  </w:footnote>
  <w:footnote w:id="37">
    <w:p w14:paraId="1492BE39" w14:textId="32DA17F9" w:rsidR="00D2203A" w:rsidRPr="00976B54" w:rsidRDefault="00D2203A">
      <w:pPr>
        <w:pStyle w:val="Notedebasdepage"/>
        <w:rPr>
          <w:rFonts w:ascii="Times New Roman" w:hAnsi="Times New Roman" w:cs="Times New Roman"/>
          <w:sz w:val="20"/>
          <w:szCs w:val="20"/>
        </w:rPr>
      </w:pPr>
      <w:r w:rsidRPr="00976B54">
        <w:rPr>
          <w:rStyle w:val="Appelnotedebasdep"/>
          <w:rFonts w:ascii="Times New Roman" w:hAnsi="Times New Roman" w:cs="Times New Roman"/>
          <w:sz w:val="20"/>
          <w:szCs w:val="20"/>
        </w:rPr>
        <w:footnoteRef/>
      </w:r>
      <w:r w:rsidRPr="00976B54">
        <w:rPr>
          <w:rFonts w:ascii="Times New Roman" w:hAnsi="Times New Roman" w:cs="Times New Roman"/>
          <w:sz w:val="20"/>
          <w:szCs w:val="20"/>
        </w:rPr>
        <w:t xml:space="preserve">. </w:t>
      </w:r>
      <w:r w:rsidRPr="00976B54">
        <w:rPr>
          <w:rFonts w:ascii="Times New Roman" w:hAnsi="Times New Roman" w:cs="Times New Roman"/>
          <w:i/>
          <w:sz w:val="20"/>
          <w:szCs w:val="20"/>
        </w:rPr>
        <w:t>Le Figaro</w:t>
      </w:r>
      <w:r w:rsidRPr="00976B54">
        <w:rPr>
          <w:rFonts w:ascii="Times New Roman" w:hAnsi="Times New Roman" w:cs="Times New Roman"/>
          <w:sz w:val="20"/>
          <w:szCs w:val="20"/>
        </w:rPr>
        <w:t>, Paris, 1826.</w:t>
      </w:r>
    </w:p>
  </w:footnote>
  <w:footnote w:id="38">
    <w:p w14:paraId="6ACB18FD" w14:textId="07715266" w:rsidR="00D2203A" w:rsidRPr="005345AB" w:rsidRDefault="00D2203A">
      <w:pPr>
        <w:pStyle w:val="Notedebasdepage"/>
        <w:rPr>
          <w:rFonts w:ascii="Times New Roman" w:hAnsi="Times New Roman" w:cs="Times New Roman"/>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xml:space="preserve">. </w:t>
      </w:r>
      <w:r w:rsidRPr="005345AB">
        <w:rPr>
          <w:rFonts w:ascii="Times New Roman" w:hAnsi="Times New Roman" w:cs="Times New Roman"/>
          <w:i/>
          <w:sz w:val="20"/>
          <w:szCs w:val="20"/>
        </w:rPr>
        <w:t xml:space="preserve">Mémoires de </w:t>
      </w:r>
      <w:proofErr w:type="spellStart"/>
      <w:r w:rsidRPr="005345AB">
        <w:rPr>
          <w:rFonts w:ascii="Times New Roman" w:hAnsi="Times New Roman" w:cs="Times New Roman"/>
          <w:i/>
          <w:sz w:val="20"/>
          <w:szCs w:val="20"/>
        </w:rPr>
        <w:t>Chodruc</w:t>
      </w:r>
      <w:proofErr w:type="spellEnd"/>
      <w:r w:rsidRPr="005345AB">
        <w:rPr>
          <w:rFonts w:ascii="Times New Roman" w:hAnsi="Times New Roman" w:cs="Times New Roman"/>
          <w:i/>
          <w:sz w:val="20"/>
          <w:szCs w:val="20"/>
        </w:rPr>
        <w:t>-Duclos</w:t>
      </w:r>
      <w:r w:rsidRPr="005345AB">
        <w:rPr>
          <w:rFonts w:ascii="Times New Roman" w:hAnsi="Times New Roman" w:cs="Times New Roman"/>
          <w:sz w:val="20"/>
          <w:szCs w:val="20"/>
        </w:rPr>
        <w:t>, documents recueillis par J. Arago, 1843.</w:t>
      </w:r>
    </w:p>
  </w:footnote>
  <w:footnote w:id="39">
    <w:p w14:paraId="248B82D1" w14:textId="06765275" w:rsidR="00D2203A" w:rsidRPr="005345AB" w:rsidRDefault="00D2203A" w:rsidP="00D16C92">
      <w:pPr>
        <w:rPr>
          <w:rFonts w:ascii="Times New Roman" w:hAnsi="Times New Roman" w:cs="Times New Roman"/>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xml:space="preserve">. </w:t>
      </w:r>
      <w:r w:rsidR="00D16C92">
        <w:rPr>
          <w:rFonts w:ascii="Times New Roman" w:hAnsi="Times New Roman" w:cs="Times New Roman"/>
          <w:sz w:val="20"/>
          <w:szCs w:val="20"/>
        </w:rPr>
        <w:t>« </w:t>
      </w:r>
      <w:r w:rsidRPr="005345AB">
        <w:rPr>
          <w:rFonts w:ascii="Times New Roman" w:hAnsi="Times New Roman" w:cs="Times New Roman"/>
          <w:sz w:val="20"/>
          <w:szCs w:val="20"/>
        </w:rPr>
        <w:t>Complainte sur l’attentat horrible tenté contre S.M. le roi Philippe des Français</w:t>
      </w:r>
      <w:r w:rsidR="00D16C92">
        <w:rPr>
          <w:rFonts w:ascii="Times New Roman" w:hAnsi="Times New Roman" w:cs="Times New Roman"/>
          <w:sz w:val="20"/>
          <w:szCs w:val="20"/>
        </w:rPr>
        <w:t> »</w:t>
      </w:r>
      <w:r w:rsidRPr="005345AB">
        <w:rPr>
          <w:rFonts w:ascii="Times New Roman" w:hAnsi="Times New Roman" w:cs="Times New Roman"/>
          <w:sz w:val="20"/>
          <w:szCs w:val="20"/>
        </w:rPr>
        <w:t xml:space="preserve"> (mars 1833), 17 couplet plus une morale, </w:t>
      </w:r>
      <w:r w:rsidR="00D16C92">
        <w:rPr>
          <w:rFonts w:ascii="Times New Roman" w:hAnsi="Times New Roman" w:cs="Times New Roman"/>
          <w:sz w:val="20"/>
          <w:szCs w:val="20"/>
        </w:rPr>
        <w:t xml:space="preserve">dans </w:t>
      </w:r>
      <w:r w:rsidRPr="005345AB">
        <w:rPr>
          <w:rFonts w:ascii="Times New Roman" w:hAnsi="Times New Roman" w:cs="Times New Roman"/>
          <w:sz w:val="20"/>
          <w:szCs w:val="20"/>
        </w:rPr>
        <w:t xml:space="preserve">Barbier et </w:t>
      </w:r>
      <w:proofErr w:type="spellStart"/>
      <w:r w:rsidRPr="005345AB">
        <w:rPr>
          <w:rFonts w:ascii="Times New Roman" w:hAnsi="Times New Roman" w:cs="Times New Roman"/>
          <w:sz w:val="20"/>
          <w:szCs w:val="20"/>
        </w:rPr>
        <w:t>Vernillat</w:t>
      </w:r>
      <w:proofErr w:type="spellEnd"/>
      <w:r w:rsidRPr="005345AB">
        <w:rPr>
          <w:rFonts w:ascii="Times New Roman" w:hAnsi="Times New Roman" w:cs="Times New Roman"/>
          <w:sz w:val="20"/>
          <w:szCs w:val="20"/>
        </w:rPr>
        <w:t xml:space="preserve"> </w:t>
      </w:r>
      <w:r w:rsidRPr="005345AB">
        <w:rPr>
          <w:rFonts w:ascii="Times New Roman" w:hAnsi="Times New Roman" w:cs="Times New Roman"/>
          <w:i/>
          <w:sz w:val="20"/>
          <w:szCs w:val="20"/>
        </w:rPr>
        <w:t>Histoire de France par les chansons</w:t>
      </w:r>
      <w:r w:rsidRPr="005345AB">
        <w:rPr>
          <w:rFonts w:ascii="Times New Roman" w:hAnsi="Times New Roman" w:cs="Times New Roman"/>
          <w:sz w:val="20"/>
          <w:szCs w:val="20"/>
        </w:rPr>
        <w:t>, Paris, Gallimard, 7</w:t>
      </w:r>
      <w:r w:rsidRPr="005345AB">
        <w:rPr>
          <w:rFonts w:ascii="Times New Roman" w:hAnsi="Times New Roman" w:cs="Times New Roman"/>
          <w:sz w:val="20"/>
          <w:szCs w:val="20"/>
          <w:vertAlign w:val="superscript"/>
        </w:rPr>
        <w:t>e</w:t>
      </w:r>
      <w:r w:rsidR="00844F37">
        <w:rPr>
          <w:rFonts w:ascii="Times New Roman" w:hAnsi="Times New Roman" w:cs="Times New Roman"/>
          <w:sz w:val="20"/>
          <w:szCs w:val="20"/>
        </w:rPr>
        <w:t xml:space="preserve"> édition, 1958 (Vol. 6 : « L</w:t>
      </w:r>
      <w:r w:rsidRPr="005345AB">
        <w:rPr>
          <w:rFonts w:ascii="Times New Roman" w:hAnsi="Times New Roman" w:cs="Times New Roman"/>
          <w:sz w:val="20"/>
          <w:szCs w:val="20"/>
        </w:rPr>
        <w:t>a Restauration</w:t>
      </w:r>
      <w:r w:rsidR="00844F37">
        <w:rPr>
          <w:rFonts w:ascii="Times New Roman" w:hAnsi="Times New Roman" w:cs="Times New Roman"/>
          <w:sz w:val="20"/>
          <w:szCs w:val="20"/>
        </w:rPr>
        <w:t> »</w:t>
      </w:r>
      <w:r w:rsidRPr="005345AB">
        <w:rPr>
          <w:rFonts w:ascii="Times New Roman" w:hAnsi="Times New Roman" w:cs="Times New Roman"/>
          <w:sz w:val="20"/>
          <w:szCs w:val="20"/>
        </w:rPr>
        <w:t>, Gallimard, p. 159-160).</w:t>
      </w:r>
    </w:p>
  </w:footnote>
  <w:footnote w:id="40">
    <w:p w14:paraId="172644A6" w14:textId="77777777" w:rsidR="00D2203A" w:rsidRPr="005345AB" w:rsidRDefault="00D2203A" w:rsidP="00976B54">
      <w:pPr>
        <w:pStyle w:val="Notedebasdepage"/>
        <w:rPr>
          <w:rFonts w:ascii="Times New Roman" w:hAnsi="Times New Roman" w:cs="Times New Roman"/>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xml:space="preserve">. </w:t>
      </w:r>
      <w:proofErr w:type="spellStart"/>
      <w:r w:rsidRPr="005345AB">
        <w:rPr>
          <w:rFonts w:ascii="Times New Roman" w:hAnsi="Times New Roman" w:cs="Times New Roman"/>
          <w:sz w:val="20"/>
          <w:szCs w:val="20"/>
        </w:rPr>
        <w:t>Crédeville</w:t>
      </w:r>
      <w:proofErr w:type="spellEnd"/>
      <w:r w:rsidRPr="005345AB">
        <w:rPr>
          <w:rFonts w:ascii="Times New Roman" w:hAnsi="Times New Roman" w:cs="Times New Roman"/>
          <w:sz w:val="20"/>
          <w:szCs w:val="20"/>
        </w:rPr>
        <w:t xml:space="preserve">, jaloux du roi croqué en poire, serait le coupable. </w:t>
      </w:r>
    </w:p>
  </w:footnote>
  <w:footnote w:id="41">
    <w:p w14:paraId="64003E9D" w14:textId="54DBAEAF" w:rsidR="007947E3" w:rsidRPr="007947E3" w:rsidRDefault="007947E3" w:rsidP="007947E3">
      <w:pPr>
        <w:pStyle w:val="Notedebasdepage"/>
        <w:jc w:val="both"/>
        <w:rPr>
          <w:rFonts w:ascii="Times New Roman" w:hAnsi="Times New Roman" w:cs="Times New Roman"/>
          <w:sz w:val="20"/>
          <w:szCs w:val="20"/>
        </w:rPr>
      </w:pPr>
      <w:r w:rsidRPr="007947E3">
        <w:rPr>
          <w:rStyle w:val="Appelnotedebasdep"/>
          <w:rFonts w:ascii="Times New Roman" w:hAnsi="Times New Roman" w:cs="Times New Roman"/>
          <w:sz w:val="20"/>
          <w:szCs w:val="20"/>
        </w:rPr>
        <w:footnoteRef/>
      </w:r>
      <w:r w:rsidRPr="007947E3">
        <w:rPr>
          <w:rFonts w:ascii="Times New Roman" w:hAnsi="Times New Roman" w:cs="Times New Roman"/>
          <w:sz w:val="20"/>
          <w:szCs w:val="20"/>
        </w:rPr>
        <w:t xml:space="preserve">. Elle figure sur une </w:t>
      </w:r>
      <w:r w:rsidRPr="007947E3">
        <w:rPr>
          <w:rFonts w:ascii="Times New Roman" w:hAnsi="Times New Roman" w:cs="Times New Roman"/>
          <w:sz w:val="20"/>
          <w:szCs w:val="20"/>
        </w:rPr>
        <w:t>estampe compor</w:t>
      </w:r>
      <w:r w:rsidRPr="007947E3">
        <w:rPr>
          <w:rFonts w:ascii="Times New Roman" w:hAnsi="Times New Roman" w:cs="Times New Roman"/>
          <w:sz w:val="20"/>
          <w:szCs w:val="20"/>
        </w:rPr>
        <w:t>tant des portraits de criminels</w:t>
      </w:r>
      <w:r w:rsidRPr="007947E3">
        <w:rPr>
          <w:rFonts w:ascii="Times New Roman" w:hAnsi="Times New Roman" w:cs="Times New Roman"/>
          <w:sz w:val="20"/>
          <w:szCs w:val="20"/>
        </w:rPr>
        <w:t xml:space="preserve">, BNF </w:t>
      </w:r>
      <w:proofErr w:type="spellStart"/>
      <w:r w:rsidRPr="007947E3">
        <w:rPr>
          <w:rFonts w:ascii="Times New Roman" w:hAnsi="Times New Roman" w:cs="Times New Roman"/>
          <w:sz w:val="20"/>
          <w:szCs w:val="20"/>
        </w:rPr>
        <w:t>Gallica</w:t>
      </w:r>
      <w:proofErr w:type="spellEnd"/>
      <w:r w:rsidRPr="007947E3">
        <w:rPr>
          <w:rFonts w:ascii="Times New Roman" w:hAnsi="Times New Roman" w:cs="Times New Roman"/>
          <w:sz w:val="20"/>
          <w:szCs w:val="20"/>
        </w:rPr>
        <w:t xml:space="preserve">. </w:t>
      </w:r>
    </w:p>
  </w:footnote>
  <w:footnote w:id="42">
    <w:p w14:paraId="0FEB3BBC" w14:textId="0EC4A4F7" w:rsidR="00D2103A" w:rsidRPr="00D2103A" w:rsidRDefault="00D2103A" w:rsidP="00D2103A">
      <w:pPr>
        <w:rPr>
          <w:rFonts w:ascii="Times New Roman" w:hAnsi="Times New Roman" w:cs="Times New Roman"/>
          <w:sz w:val="20"/>
          <w:szCs w:val="20"/>
        </w:rPr>
      </w:pPr>
      <w:r w:rsidRPr="00D2103A">
        <w:rPr>
          <w:rStyle w:val="Appelnotedebasdep"/>
          <w:rFonts w:ascii="Times New Roman" w:hAnsi="Times New Roman" w:cs="Times New Roman"/>
          <w:sz w:val="20"/>
          <w:szCs w:val="20"/>
        </w:rPr>
        <w:footnoteRef/>
      </w:r>
      <w:r w:rsidRPr="00D2103A">
        <w:rPr>
          <w:rFonts w:ascii="Times New Roman" w:hAnsi="Times New Roman" w:cs="Times New Roman"/>
          <w:sz w:val="20"/>
          <w:szCs w:val="20"/>
        </w:rPr>
        <w:t xml:space="preserve">. </w:t>
      </w:r>
      <w:r>
        <w:rPr>
          <w:rFonts w:ascii="Times New Roman" w:hAnsi="Times New Roman" w:cs="Times New Roman"/>
          <w:sz w:val="20"/>
          <w:szCs w:val="20"/>
        </w:rPr>
        <w:t>Gaëtan Delmas, « Le C</w:t>
      </w:r>
      <w:r w:rsidRPr="00D2103A">
        <w:rPr>
          <w:rFonts w:ascii="Times New Roman" w:hAnsi="Times New Roman" w:cs="Times New Roman"/>
          <w:sz w:val="20"/>
          <w:szCs w:val="20"/>
        </w:rPr>
        <w:t xml:space="preserve">anard », dans </w:t>
      </w:r>
      <w:r w:rsidRPr="00D2103A">
        <w:rPr>
          <w:rFonts w:ascii="Times New Roman" w:hAnsi="Times New Roman" w:cs="Times New Roman"/>
          <w:i/>
          <w:sz w:val="20"/>
          <w:szCs w:val="20"/>
        </w:rPr>
        <w:t>Les Français peints par eux-mêmes</w:t>
      </w:r>
      <w:r w:rsidRPr="00D2103A">
        <w:rPr>
          <w:rFonts w:ascii="Times New Roman" w:hAnsi="Times New Roman" w:cs="Times New Roman"/>
          <w:sz w:val="20"/>
          <w:szCs w:val="20"/>
        </w:rPr>
        <w:t xml:space="preserve">, 1840-1842, </w:t>
      </w:r>
      <w:proofErr w:type="spellStart"/>
      <w:r w:rsidRPr="00D2103A">
        <w:rPr>
          <w:rFonts w:ascii="Times New Roman" w:hAnsi="Times New Roman" w:cs="Times New Roman"/>
          <w:sz w:val="20"/>
          <w:szCs w:val="20"/>
        </w:rPr>
        <w:t>réed</w:t>
      </w:r>
      <w:proofErr w:type="spellEnd"/>
      <w:r w:rsidRPr="00D2103A">
        <w:rPr>
          <w:rFonts w:ascii="Times New Roman" w:hAnsi="Times New Roman" w:cs="Times New Roman"/>
          <w:sz w:val="20"/>
          <w:szCs w:val="20"/>
        </w:rPr>
        <w:t xml:space="preserve">. Omnibus 2004, vol. 2 p. 121-139. </w:t>
      </w:r>
    </w:p>
  </w:footnote>
  <w:footnote w:id="43">
    <w:p w14:paraId="7BCBAADA" w14:textId="044605C2" w:rsidR="00D2103A" w:rsidRPr="00844F37" w:rsidRDefault="00D2103A" w:rsidP="00844F37">
      <w:pPr>
        <w:jc w:val="both"/>
        <w:rPr>
          <w:rFonts w:ascii="Times New Roman" w:hAnsi="Times New Roman" w:cs="Times New Roman"/>
          <w:sz w:val="20"/>
          <w:szCs w:val="20"/>
        </w:rPr>
      </w:pPr>
      <w:r w:rsidRPr="00D2103A">
        <w:rPr>
          <w:rStyle w:val="Appelnotedebasdep"/>
          <w:rFonts w:ascii="Times New Roman" w:hAnsi="Times New Roman" w:cs="Times New Roman"/>
          <w:sz w:val="20"/>
          <w:szCs w:val="20"/>
        </w:rPr>
        <w:footnoteRef/>
      </w:r>
      <w:r w:rsidRPr="00D2103A">
        <w:rPr>
          <w:rFonts w:ascii="Times New Roman" w:hAnsi="Times New Roman" w:cs="Times New Roman"/>
          <w:sz w:val="20"/>
          <w:szCs w:val="20"/>
        </w:rPr>
        <w:t xml:space="preserve">. Jacques-Marin Garnier, dans son </w:t>
      </w:r>
      <w:r w:rsidRPr="00D2103A">
        <w:rPr>
          <w:rFonts w:ascii="Times New Roman" w:hAnsi="Times New Roman" w:cs="Times New Roman"/>
          <w:i/>
          <w:sz w:val="20"/>
          <w:szCs w:val="20"/>
        </w:rPr>
        <w:t>Histoire de l’imagerie populaire et des cartes à jouer de Chartres,</w:t>
      </w:r>
      <w:r w:rsidRPr="00D2103A">
        <w:rPr>
          <w:rFonts w:ascii="Times New Roman" w:hAnsi="Times New Roman" w:cs="Times New Roman"/>
          <w:sz w:val="20"/>
          <w:szCs w:val="20"/>
        </w:rPr>
        <w:t xml:space="preserve"> suivie de recherches sur le commerce du colportage des complaintes, canards et chansons de rue, Chartres, imprimerie Garnier, 1869.</w:t>
      </w:r>
    </w:p>
  </w:footnote>
  <w:footnote w:id="44">
    <w:p w14:paraId="26A0071B" w14:textId="08DDE129" w:rsidR="00D2203A" w:rsidRPr="005345AB" w:rsidRDefault="00D2203A" w:rsidP="00D16C92">
      <w:pPr>
        <w:pStyle w:val="Notedebasdepage"/>
        <w:jc w:val="both"/>
        <w:rPr>
          <w:rFonts w:ascii="Times New Roman" w:hAnsi="Times New Roman" w:cs="Times New Roman"/>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xml:space="preserve">. </w:t>
      </w:r>
      <w:r w:rsidRPr="005345AB">
        <w:rPr>
          <w:rFonts w:ascii="Times New Roman" w:hAnsi="Times New Roman" w:cs="Times New Roman"/>
          <w:i/>
          <w:sz w:val="20"/>
          <w:szCs w:val="20"/>
        </w:rPr>
        <w:t>Cf.</w:t>
      </w:r>
      <w:r w:rsidRPr="005345AB">
        <w:rPr>
          <w:rFonts w:ascii="Times New Roman" w:hAnsi="Times New Roman" w:cs="Times New Roman"/>
          <w:sz w:val="20"/>
          <w:szCs w:val="20"/>
        </w:rPr>
        <w:t xml:space="preserve"> Th. </w:t>
      </w:r>
      <w:proofErr w:type="spellStart"/>
      <w:r w:rsidRPr="005345AB">
        <w:rPr>
          <w:rFonts w:ascii="Times New Roman" w:hAnsi="Times New Roman" w:cs="Times New Roman"/>
          <w:sz w:val="20"/>
          <w:szCs w:val="20"/>
        </w:rPr>
        <w:t>Duchapt</w:t>
      </w:r>
      <w:proofErr w:type="spellEnd"/>
      <w:r w:rsidRPr="005345AB">
        <w:rPr>
          <w:rFonts w:ascii="Times New Roman" w:hAnsi="Times New Roman" w:cs="Times New Roman"/>
          <w:sz w:val="20"/>
          <w:szCs w:val="20"/>
        </w:rPr>
        <w:t xml:space="preserve">, cité par </w:t>
      </w:r>
      <w:proofErr w:type="spellStart"/>
      <w:r w:rsidRPr="005345AB">
        <w:rPr>
          <w:rFonts w:ascii="Times New Roman" w:hAnsi="Times New Roman" w:cs="Times New Roman"/>
          <w:sz w:val="20"/>
          <w:szCs w:val="20"/>
        </w:rPr>
        <w:t>Quérard</w:t>
      </w:r>
      <w:proofErr w:type="spellEnd"/>
      <w:r w:rsidRPr="005345AB">
        <w:rPr>
          <w:rFonts w:ascii="Times New Roman" w:hAnsi="Times New Roman" w:cs="Times New Roman"/>
          <w:sz w:val="20"/>
          <w:szCs w:val="20"/>
        </w:rPr>
        <w:t xml:space="preserve">, </w:t>
      </w:r>
      <w:r w:rsidRPr="005345AB">
        <w:rPr>
          <w:rFonts w:ascii="Times New Roman" w:hAnsi="Times New Roman" w:cs="Times New Roman"/>
          <w:i/>
          <w:sz w:val="20"/>
          <w:szCs w:val="20"/>
        </w:rPr>
        <w:t>Archives d’histoire littéraire, de biographie et de bibliographie française</w:t>
      </w:r>
      <w:r w:rsidRPr="005345AB">
        <w:rPr>
          <w:rFonts w:ascii="Times New Roman" w:hAnsi="Times New Roman" w:cs="Times New Roman"/>
          <w:sz w:val="20"/>
          <w:szCs w:val="20"/>
        </w:rPr>
        <w:t>, 1866.</w:t>
      </w:r>
    </w:p>
  </w:footnote>
  <w:footnote w:id="45">
    <w:p w14:paraId="28361563" w14:textId="2E6F67CB" w:rsidR="00D2203A" w:rsidRPr="005345AB" w:rsidRDefault="00D2203A" w:rsidP="00D16C92">
      <w:pPr>
        <w:pStyle w:val="Notedebasdepage"/>
        <w:jc w:val="both"/>
        <w:rPr>
          <w:rFonts w:ascii="Times New Roman" w:hAnsi="Times New Roman" w:cs="Times New Roman"/>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xml:space="preserve"> . </w:t>
      </w:r>
      <w:r>
        <w:rPr>
          <w:rFonts w:ascii="Times New Roman" w:hAnsi="Times New Roman" w:cs="Times New Roman"/>
          <w:sz w:val="20"/>
          <w:szCs w:val="20"/>
        </w:rPr>
        <w:t>« Grande C</w:t>
      </w:r>
      <w:r w:rsidRPr="005345AB">
        <w:rPr>
          <w:rFonts w:ascii="Times New Roman" w:hAnsi="Times New Roman" w:cs="Times New Roman"/>
          <w:sz w:val="20"/>
          <w:szCs w:val="20"/>
        </w:rPr>
        <w:t xml:space="preserve">omplainte au sujet du procès Caumartin », </w:t>
      </w:r>
      <w:r w:rsidRPr="005345AB">
        <w:rPr>
          <w:rFonts w:ascii="Times New Roman" w:hAnsi="Times New Roman" w:cs="Times New Roman"/>
          <w:i/>
          <w:sz w:val="20"/>
          <w:szCs w:val="20"/>
        </w:rPr>
        <w:t>Triboulet</w:t>
      </w:r>
      <w:r w:rsidRPr="005345AB">
        <w:rPr>
          <w:rFonts w:ascii="Times New Roman" w:hAnsi="Times New Roman" w:cs="Times New Roman"/>
          <w:sz w:val="20"/>
          <w:szCs w:val="20"/>
        </w:rPr>
        <w:t>, journal en chansons, de Charles Le Page, avril 1843.</w:t>
      </w:r>
    </w:p>
  </w:footnote>
  <w:footnote w:id="46">
    <w:p w14:paraId="1EF19A92" w14:textId="2CF0EFCF" w:rsidR="00D2203A" w:rsidRPr="00CB2223" w:rsidRDefault="00D2203A" w:rsidP="00D16C92">
      <w:pPr>
        <w:widowControl w:val="0"/>
        <w:autoSpaceDE w:val="0"/>
        <w:autoSpaceDN w:val="0"/>
        <w:adjustRightInd w:val="0"/>
        <w:jc w:val="both"/>
        <w:rPr>
          <w:rFonts w:ascii="Times" w:hAnsi="Times" w:cs="Times"/>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xml:space="preserve">. </w:t>
      </w:r>
      <w:r>
        <w:rPr>
          <w:rFonts w:ascii="Times New Roman" w:hAnsi="Times New Roman" w:cs="Times New Roman"/>
          <w:sz w:val="20"/>
          <w:szCs w:val="20"/>
        </w:rPr>
        <w:t>« La C</w:t>
      </w:r>
      <w:r w:rsidRPr="005345AB">
        <w:rPr>
          <w:rFonts w:ascii="Times New Roman" w:hAnsi="Times New Roman" w:cs="Times New Roman"/>
          <w:sz w:val="20"/>
          <w:szCs w:val="20"/>
        </w:rPr>
        <w:t>omplainte du Foyer », dans</w:t>
      </w:r>
      <w:r w:rsidRPr="00CB2223">
        <w:rPr>
          <w:rFonts w:ascii="Times New Roman" w:hAnsi="Times New Roman" w:cs="Times New Roman"/>
          <w:sz w:val="20"/>
          <w:szCs w:val="20"/>
        </w:rPr>
        <w:t xml:space="preserve"> Édition spéciale du </w:t>
      </w:r>
      <w:r w:rsidRPr="00CB2223">
        <w:rPr>
          <w:rFonts w:ascii="Times New Roman" w:hAnsi="Times New Roman" w:cs="Times New Roman"/>
          <w:i/>
          <w:sz w:val="20"/>
          <w:szCs w:val="20"/>
        </w:rPr>
        <w:t>Glaneur du Gard</w:t>
      </w:r>
      <w:r w:rsidRPr="00CB2223">
        <w:rPr>
          <w:rFonts w:ascii="Times New Roman" w:hAnsi="Times New Roman" w:cs="Times New Roman"/>
          <w:sz w:val="20"/>
          <w:szCs w:val="20"/>
        </w:rPr>
        <w:t xml:space="preserve"> pour le Théâtre de Nîmes : journal-programme, paraissant le jeudi et le dimanche ["puis" paraissant tous les dimanches]. 1862</w:t>
      </w:r>
      <w:r w:rsidRPr="00CB2223">
        <w:rPr>
          <w:rFonts w:ascii="Times New Roman" w:hAnsi="Times New Roman" w:cs="Times New Roman"/>
          <w:color w:val="67625F"/>
          <w:sz w:val="20"/>
          <w:szCs w:val="20"/>
        </w:rPr>
        <w:t xml:space="preserve">-02-02. </w:t>
      </w:r>
    </w:p>
  </w:footnote>
  <w:footnote w:id="47">
    <w:p w14:paraId="1ADAB37F" w14:textId="0CEEC39B" w:rsidR="00D2203A" w:rsidRPr="005345AB" w:rsidRDefault="00D2203A" w:rsidP="00D16C92">
      <w:pPr>
        <w:jc w:val="both"/>
        <w:rPr>
          <w:rFonts w:ascii="Times New Roman" w:hAnsi="Times New Roman" w:cs="Times New Roman"/>
          <w:sz w:val="20"/>
          <w:szCs w:val="20"/>
        </w:rPr>
      </w:pPr>
      <w:r w:rsidRPr="005345AB">
        <w:rPr>
          <w:rStyle w:val="Appelnotedebasdep"/>
          <w:rFonts w:ascii="Times New Roman" w:hAnsi="Times New Roman" w:cs="Times New Roman"/>
          <w:sz w:val="20"/>
          <w:szCs w:val="20"/>
        </w:rPr>
        <w:footnoteRef/>
      </w:r>
      <w:r w:rsidRPr="005345AB">
        <w:rPr>
          <w:rFonts w:ascii="Times New Roman" w:hAnsi="Times New Roman" w:cs="Times New Roman"/>
          <w:sz w:val="20"/>
          <w:szCs w:val="20"/>
        </w:rPr>
        <w:t xml:space="preserve"> . </w:t>
      </w:r>
      <w:r w:rsidR="00D16C92">
        <w:rPr>
          <w:rFonts w:ascii="Times New Roman" w:hAnsi="Times New Roman" w:cs="Times New Roman"/>
          <w:sz w:val="20"/>
          <w:szCs w:val="20"/>
        </w:rPr>
        <w:t>« </w:t>
      </w:r>
      <w:r w:rsidRPr="005345AB">
        <w:rPr>
          <w:rFonts w:ascii="Times New Roman" w:hAnsi="Times New Roman" w:cs="Times New Roman"/>
          <w:sz w:val="20"/>
          <w:szCs w:val="20"/>
        </w:rPr>
        <w:t>Complainte sur les crimes commis par les chauffeurs de la bande d’</w:t>
      </w:r>
      <w:proofErr w:type="spellStart"/>
      <w:r w:rsidRPr="005345AB">
        <w:rPr>
          <w:rFonts w:ascii="Times New Roman" w:hAnsi="Times New Roman" w:cs="Times New Roman"/>
          <w:sz w:val="20"/>
          <w:szCs w:val="20"/>
        </w:rPr>
        <w:t>Orgères</w:t>
      </w:r>
      <w:proofErr w:type="spellEnd"/>
      <w:r w:rsidR="00D16C92">
        <w:rPr>
          <w:rFonts w:ascii="Times New Roman" w:hAnsi="Times New Roman" w:cs="Times New Roman"/>
          <w:sz w:val="20"/>
          <w:szCs w:val="20"/>
        </w:rPr>
        <w:t> »,</w:t>
      </w:r>
      <w:r w:rsidRPr="005345AB">
        <w:rPr>
          <w:rFonts w:ascii="Times New Roman" w:hAnsi="Times New Roman" w:cs="Times New Roman"/>
          <w:sz w:val="20"/>
          <w:szCs w:val="20"/>
        </w:rPr>
        <w:t xml:space="preserve"> citée par Olivier de </w:t>
      </w:r>
      <w:proofErr w:type="spellStart"/>
      <w:r w:rsidRPr="005345AB">
        <w:rPr>
          <w:rFonts w:ascii="Times New Roman" w:hAnsi="Times New Roman" w:cs="Times New Roman"/>
          <w:sz w:val="20"/>
          <w:szCs w:val="20"/>
        </w:rPr>
        <w:t>Bouillane</w:t>
      </w:r>
      <w:proofErr w:type="spellEnd"/>
      <w:r w:rsidRPr="005345AB">
        <w:rPr>
          <w:rFonts w:ascii="Times New Roman" w:hAnsi="Times New Roman" w:cs="Times New Roman"/>
          <w:sz w:val="20"/>
          <w:szCs w:val="20"/>
        </w:rPr>
        <w:t xml:space="preserve"> de Lacoste, « La chanson populaire dans l’Orléanais et le val de Loire », dans François </w:t>
      </w:r>
      <w:proofErr w:type="spellStart"/>
      <w:r w:rsidRPr="005345AB">
        <w:rPr>
          <w:rFonts w:ascii="Times New Roman" w:hAnsi="Times New Roman" w:cs="Times New Roman"/>
          <w:sz w:val="20"/>
          <w:szCs w:val="20"/>
        </w:rPr>
        <w:t>Hurot</w:t>
      </w:r>
      <w:proofErr w:type="spellEnd"/>
      <w:r w:rsidRPr="005345AB">
        <w:rPr>
          <w:rFonts w:ascii="Times New Roman" w:hAnsi="Times New Roman" w:cs="Times New Roman"/>
          <w:sz w:val="20"/>
          <w:szCs w:val="20"/>
        </w:rPr>
        <w:t xml:space="preserve">, </w:t>
      </w:r>
      <w:r w:rsidRPr="005345AB">
        <w:rPr>
          <w:rFonts w:ascii="Times New Roman" w:hAnsi="Times New Roman" w:cs="Times New Roman"/>
          <w:i/>
          <w:sz w:val="20"/>
          <w:szCs w:val="20"/>
        </w:rPr>
        <w:t>Académie d’Orléans</w:t>
      </w:r>
      <w:r w:rsidRPr="005345AB">
        <w:rPr>
          <w:rFonts w:ascii="Times New Roman" w:hAnsi="Times New Roman" w:cs="Times New Roman"/>
          <w:sz w:val="20"/>
          <w:szCs w:val="20"/>
        </w:rPr>
        <w:t>, 6</w:t>
      </w:r>
      <w:r w:rsidRPr="005345AB">
        <w:rPr>
          <w:rFonts w:ascii="Times New Roman" w:hAnsi="Times New Roman" w:cs="Times New Roman"/>
          <w:sz w:val="20"/>
          <w:szCs w:val="20"/>
          <w:vertAlign w:val="superscript"/>
        </w:rPr>
        <w:t>e</w:t>
      </w:r>
      <w:r w:rsidRPr="005345AB">
        <w:rPr>
          <w:rFonts w:ascii="Times New Roman" w:hAnsi="Times New Roman" w:cs="Times New Roman"/>
          <w:sz w:val="20"/>
          <w:szCs w:val="20"/>
        </w:rPr>
        <w:t xml:space="preserve"> série, t. 10, 2000, pp. 41-54 (p. 49). Cité aussi dans A. Jourdain, </w:t>
      </w:r>
      <w:r w:rsidRPr="005345AB">
        <w:rPr>
          <w:rFonts w:ascii="Times New Roman" w:hAnsi="Times New Roman" w:cs="Times New Roman"/>
          <w:i/>
          <w:sz w:val="20"/>
          <w:szCs w:val="20"/>
        </w:rPr>
        <w:t xml:space="preserve">Le chansonnier </w:t>
      </w:r>
      <w:proofErr w:type="spellStart"/>
      <w:r w:rsidRPr="005345AB">
        <w:rPr>
          <w:rFonts w:ascii="Times New Roman" w:hAnsi="Times New Roman" w:cs="Times New Roman"/>
          <w:i/>
          <w:sz w:val="20"/>
          <w:szCs w:val="20"/>
        </w:rPr>
        <w:t>Morainville</w:t>
      </w:r>
      <w:proofErr w:type="spellEnd"/>
      <w:r w:rsidRPr="005345AB">
        <w:rPr>
          <w:rFonts w:ascii="Times New Roman" w:hAnsi="Times New Roman" w:cs="Times New Roman"/>
          <w:sz w:val="20"/>
          <w:szCs w:val="20"/>
        </w:rPr>
        <w:t xml:space="preserve">, Chartres, 1861, p. 37. </w:t>
      </w:r>
    </w:p>
  </w:footnote>
  <w:footnote w:id="48">
    <w:p w14:paraId="35B3D855" w14:textId="0FBA9EAD" w:rsidR="00D2203A" w:rsidRPr="00B854D0" w:rsidRDefault="00D2203A">
      <w:pPr>
        <w:pStyle w:val="Notedebasdepage"/>
        <w:rPr>
          <w:rFonts w:ascii="Times New Roman" w:hAnsi="Times New Roman" w:cs="Times New Roman"/>
          <w:sz w:val="20"/>
          <w:szCs w:val="20"/>
        </w:rPr>
      </w:pPr>
      <w:r w:rsidRPr="00B854D0">
        <w:rPr>
          <w:rStyle w:val="Appelnotedebasdep"/>
          <w:rFonts w:ascii="Times New Roman" w:hAnsi="Times New Roman" w:cs="Times New Roman"/>
          <w:sz w:val="20"/>
          <w:szCs w:val="20"/>
        </w:rPr>
        <w:footnoteRef/>
      </w:r>
      <w:r w:rsidRPr="00B854D0">
        <w:rPr>
          <w:rFonts w:ascii="Times New Roman" w:hAnsi="Times New Roman" w:cs="Times New Roman"/>
          <w:sz w:val="20"/>
          <w:szCs w:val="20"/>
        </w:rPr>
        <w:t xml:space="preserve">. « Comment on écrit l’histoire », dans G. de </w:t>
      </w:r>
      <w:proofErr w:type="spellStart"/>
      <w:r w:rsidRPr="00B854D0">
        <w:rPr>
          <w:rFonts w:ascii="Times New Roman" w:hAnsi="Times New Roman" w:cs="Times New Roman"/>
          <w:sz w:val="20"/>
          <w:szCs w:val="20"/>
        </w:rPr>
        <w:t>Landelle</w:t>
      </w:r>
      <w:proofErr w:type="spellEnd"/>
      <w:r w:rsidRPr="00B854D0">
        <w:rPr>
          <w:rFonts w:ascii="Times New Roman" w:hAnsi="Times New Roman" w:cs="Times New Roman"/>
          <w:sz w:val="20"/>
          <w:szCs w:val="20"/>
        </w:rPr>
        <w:t xml:space="preserve">, </w:t>
      </w:r>
      <w:r w:rsidRPr="00B854D0">
        <w:rPr>
          <w:rFonts w:ascii="Times New Roman" w:hAnsi="Times New Roman" w:cs="Times New Roman"/>
          <w:i/>
          <w:sz w:val="20"/>
          <w:szCs w:val="20"/>
        </w:rPr>
        <w:t>Le Club des damnés</w:t>
      </w:r>
      <w:r w:rsidRPr="00B854D0">
        <w:rPr>
          <w:rFonts w:ascii="Times New Roman" w:hAnsi="Times New Roman" w:cs="Times New Roman"/>
          <w:sz w:val="20"/>
          <w:szCs w:val="20"/>
        </w:rPr>
        <w:t>,</w:t>
      </w:r>
      <w:r w:rsidRPr="00B854D0">
        <w:rPr>
          <w:rFonts w:ascii="Times New Roman" w:hAnsi="Times New Roman" w:cs="Times New Roman"/>
          <w:b/>
          <w:sz w:val="20"/>
          <w:szCs w:val="20"/>
        </w:rPr>
        <w:t xml:space="preserve"> </w:t>
      </w:r>
      <w:r w:rsidRPr="00B854D0">
        <w:rPr>
          <w:rFonts w:ascii="Times New Roman" w:hAnsi="Times New Roman" w:cs="Times New Roman"/>
          <w:sz w:val="20"/>
          <w:szCs w:val="20"/>
        </w:rPr>
        <w:t xml:space="preserve">1858, p. 157 </w:t>
      </w:r>
      <w:r w:rsidRPr="00B854D0">
        <w:rPr>
          <w:rFonts w:ascii="Times New Roman" w:hAnsi="Times New Roman" w:cs="Times New Roman"/>
          <w:i/>
          <w:sz w:val="20"/>
          <w:szCs w:val="20"/>
        </w:rPr>
        <w:t>sqq.</w:t>
      </w:r>
    </w:p>
  </w:footnote>
  <w:footnote w:id="49">
    <w:p w14:paraId="0D442791" w14:textId="48B64C35" w:rsidR="00D2203A" w:rsidRPr="00B854D0" w:rsidRDefault="00D2203A" w:rsidP="00D16C92">
      <w:pPr>
        <w:widowControl w:val="0"/>
        <w:autoSpaceDE w:val="0"/>
        <w:autoSpaceDN w:val="0"/>
        <w:adjustRightInd w:val="0"/>
        <w:jc w:val="both"/>
        <w:rPr>
          <w:rFonts w:ascii="Times New Roman" w:hAnsi="Times New Roman" w:cs="Times New Roman"/>
          <w:sz w:val="20"/>
          <w:szCs w:val="20"/>
        </w:rPr>
      </w:pPr>
      <w:r w:rsidRPr="00B854D0">
        <w:rPr>
          <w:rStyle w:val="Appelnotedebasdep"/>
          <w:rFonts w:ascii="Times New Roman" w:hAnsi="Times New Roman" w:cs="Times New Roman"/>
          <w:sz w:val="20"/>
          <w:szCs w:val="20"/>
        </w:rPr>
        <w:footnoteRef/>
      </w:r>
      <w:r w:rsidRPr="00B854D0">
        <w:rPr>
          <w:rFonts w:ascii="Times New Roman" w:hAnsi="Times New Roman" w:cs="Times New Roman"/>
          <w:sz w:val="20"/>
          <w:szCs w:val="20"/>
        </w:rPr>
        <w:t xml:space="preserve">. </w:t>
      </w:r>
      <w:r>
        <w:rPr>
          <w:rFonts w:ascii="Times New Roman" w:hAnsi="Times New Roman" w:cs="Times New Roman"/>
          <w:sz w:val="20"/>
          <w:szCs w:val="20"/>
        </w:rPr>
        <w:t xml:space="preserve">Henri </w:t>
      </w:r>
      <w:proofErr w:type="spellStart"/>
      <w:r>
        <w:rPr>
          <w:rFonts w:ascii="Times New Roman" w:hAnsi="Times New Roman" w:cs="Times New Roman"/>
          <w:sz w:val="20"/>
          <w:szCs w:val="20"/>
        </w:rPr>
        <w:t>Kühnholtz</w:t>
      </w:r>
      <w:proofErr w:type="spellEnd"/>
      <w:r>
        <w:rPr>
          <w:rFonts w:ascii="Times New Roman" w:hAnsi="Times New Roman" w:cs="Times New Roman"/>
          <w:sz w:val="20"/>
          <w:szCs w:val="20"/>
        </w:rPr>
        <w:t>,</w:t>
      </w:r>
      <w:r w:rsidRPr="00B854D0">
        <w:rPr>
          <w:rFonts w:ascii="Times New Roman" w:hAnsi="Times New Roman" w:cs="Times New Roman"/>
          <w:sz w:val="20"/>
          <w:szCs w:val="20"/>
        </w:rPr>
        <w:t xml:space="preserve"> </w:t>
      </w:r>
      <w:r w:rsidRPr="00B854D0">
        <w:rPr>
          <w:rFonts w:ascii="Times New Roman" w:hAnsi="Times New Roman" w:cs="Times New Roman"/>
          <w:i/>
          <w:sz w:val="20"/>
          <w:szCs w:val="20"/>
        </w:rPr>
        <w:t xml:space="preserve">Des Spinola de Gênes et de la complainte depuis les temps les plus reculés ... suivis de : "la </w:t>
      </w:r>
      <w:proofErr w:type="spellStart"/>
      <w:r w:rsidRPr="00B854D0">
        <w:rPr>
          <w:rFonts w:ascii="Times New Roman" w:hAnsi="Times New Roman" w:cs="Times New Roman"/>
          <w:i/>
          <w:sz w:val="20"/>
          <w:szCs w:val="20"/>
        </w:rPr>
        <w:t>Complaincte</w:t>
      </w:r>
      <w:proofErr w:type="spellEnd"/>
      <w:r w:rsidRPr="00B854D0">
        <w:rPr>
          <w:rFonts w:ascii="Times New Roman" w:hAnsi="Times New Roman" w:cs="Times New Roman"/>
          <w:i/>
          <w:sz w:val="20"/>
          <w:szCs w:val="20"/>
        </w:rPr>
        <w:t xml:space="preserve"> de Gennes sur la mort de dame </w:t>
      </w:r>
      <w:proofErr w:type="spellStart"/>
      <w:r w:rsidRPr="00B854D0">
        <w:rPr>
          <w:rFonts w:ascii="Times New Roman" w:hAnsi="Times New Roman" w:cs="Times New Roman"/>
          <w:i/>
          <w:sz w:val="20"/>
          <w:szCs w:val="20"/>
        </w:rPr>
        <w:t>Thomassine</w:t>
      </w:r>
      <w:proofErr w:type="spellEnd"/>
      <w:r w:rsidRPr="00B854D0">
        <w:rPr>
          <w:rFonts w:ascii="Times New Roman" w:hAnsi="Times New Roman" w:cs="Times New Roman"/>
          <w:i/>
          <w:sz w:val="20"/>
          <w:szCs w:val="20"/>
        </w:rPr>
        <w:t xml:space="preserve"> </w:t>
      </w:r>
      <w:proofErr w:type="spellStart"/>
      <w:r w:rsidRPr="00B854D0">
        <w:rPr>
          <w:rFonts w:ascii="Times New Roman" w:hAnsi="Times New Roman" w:cs="Times New Roman"/>
          <w:i/>
          <w:sz w:val="20"/>
          <w:szCs w:val="20"/>
        </w:rPr>
        <w:t>Espinolle</w:t>
      </w:r>
      <w:proofErr w:type="spellEnd"/>
      <w:r w:rsidRPr="00B854D0">
        <w:rPr>
          <w:rFonts w:ascii="Times New Roman" w:hAnsi="Times New Roman" w:cs="Times New Roman"/>
          <w:i/>
          <w:sz w:val="20"/>
          <w:szCs w:val="20"/>
        </w:rPr>
        <w:t>,"... accompagnés d'une not</w:t>
      </w:r>
      <w:r>
        <w:rPr>
          <w:rFonts w:ascii="Times New Roman" w:hAnsi="Times New Roman" w:cs="Times New Roman"/>
          <w:i/>
          <w:sz w:val="20"/>
          <w:szCs w:val="20"/>
        </w:rPr>
        <w:t xml:space="preserve">ice sur l'historiographe, </w:t>
      </w:r>
      <w:r w:rsidRPr="00B854D0">
        <w:rPr>
          <w:rFonts w:ascii="Times New Roman" w:hAnsi="Times New Roman" w:cs="Times New Roman"/>
          <w:sz w:val="20"/>
          <w:szCs w:val="20"/>
        </w:rPr>
        <w:t>Paris,</w:t>
      </w:r>
      <w:r>
        <w:rPr>
          <w:rFonts w:ascii="Times New Roman" w:hAnsi="Times New Roman" w:cs="Times New Roman"/>
          <w:sz w:val="20"/>
          <w:szCs w:val="20"/>
        </w:rPr>
        <w:t xml:space="preserve">1852, p. 297. </w:t>
      </w:r>
      <w:r w:rsidRPr="00B854D0">
        <w:rPr>
          <w:rFonts w:ascii="Times New Roman" w:hAnsi="Times New Roman" w:cs="Times New Roman"/>
          <w:sz w:val="20"/>
          <w:szCs w:val="20"/>
        </w:rPr>
        <w:t xml:space="preserve"> </w:t>
      </w:r>
    </w:p>
  </w:footnote>
  <w:footnote w:id="50">
    <w:p w14:paraId="02439860" w14:textId="3A40DD3F" w:rsidR="00DC059D" w:rsidRPr="004E17A1" w:rsidRDefault="00DC059D" w:rsidP="00DC059D">
      <w:pPr>
        <w:pStyle w:val="Notedebasdepage"/>
        <w:rPr>
          <w:rFonts w:ascii="Times New Roman" w:hAnsi="Times New Roman" w:cs="Times New Roman"/>
          <w:sz w:val="20"/>
          <w:szCs w:val="20"/>
        </w:rPr>
      </w:pPr>
      <w:r w:rsidRPr="004E17A1">
        <w:rPr>
          <w:rStyle w:val="Appelnotedebasdep"/>
          <w:rFonts w:ascii="Times New Roman" w:hAnsi="Times New Roman" w:cs="Times New Roman"/>
          <w:sz w:val="20"/>
          <w:szCs w:val="20"/>
        </w:rPr>
        <w:footnoteRef/>
      </w:r>
      <w:r w:rsidRPr="004E17A1">
        <w:rPr>
          <w:rFonts w:ascii="Times New Roman" w:hAnsi="Times New Roman" w:cs="Times New Roman"/>
          <w:sz w:val="20"/>
          <w:szCs w:val="20"/>
        </w:rPr>
        <w:t xml:space="preserve">. Joseph-Marie </w:t>
      </w:r>
      <w:proofErr w:type="spellStart"/>
      <w:r w:rsidRPr="004E17A1">
        <w:rPr>
          <w:rFonts w:ascii="Times New Roman" w:hAnsi="Times New Roman" w:cs="Times New Roman"/>
          <w:sz w:val="20"/>
          <w:szCs w:val="20"/>
        </w:rPr>
        <w:t>Quérard</w:t>
      </w:r>
      <w:proofErr w:type="spellEnd"/>
      <w:r w:rsidRPr="004E17A1">
        <w:rPr>
          <w:rFonts w:ascii="Times New Roman" w:hAnsi="Times New Roman" w:cs="Times New Roman"/>
          <w:sz w:val="20"/>
          <w:szCs w:val="20"/>
        </w:rPr>
        <w:t xml:space="preserve">, </w:t>
      </w:r>
      <w:r w:rsidR="00D16C92">
        <w:rPr>
          <w:rFonts w:ascii="Times New Roman" w:hAnsi="Times New Roman" w:cs="Times New Roman"/>
          <w:i/>
          <w:sz w:val="20"/>
          <w:szCs w:val="20"/>
        </w:rPr>
        <w:t>Supercheries li</w:t>
      </w:r>
      <w:r w:rsidRPr="004E17A1">
        <w:rPr>
          <w:rFonts w:ascii="Times New Roman" w:hAnsi="Times New Roman" w:cs="Times New Roman"/>
          <w:i/>
          <w:sz w:val="20"/>
          <w:szCs w:val="20"/>
        </w:rPr>
        <w:t>ttéraires dévoilées</w:t>
      </w:r>
      <w:r w:rsidRPr="004E17A1">
        <w:rPr>
          <w:rFonts w:ascii="Times New Roman" w:hAnsi="Times New Roman" w:cs="Times New Roman"/>
          <w:sz w:val="20"/>
          <w:szCs w:val="20"/>
        </w:rPr>
        <w:t>, 2</w:t>
      </w:r>
      <w:r w:rsidRPr="004E17A1">
        <w:rPr>
          <w:rFonts w:ascii="Times New Roman" w:hAnsi="Times New Roman" w:cs="Times New Roman"/>
          <w:sz w:val="20"/>
          <w:szCs w:val="20"/>
          <w:vertAlign w:val="superscript"/>
        </w:rPr>
        <w:t>e</w:t>
      </w:r>
      <w:r w:rsidRPr="004E17A1">
        <w:rPr>
          <w:rFonts w:ascii="Times New Roman" w:hAnsi="Times New Roman" w:cs="Times New Roman"/>
          <w:sz w:val="20"/>
          <w:szCs w:val="20"/>
        </w:rPr>
        <w:t xml:space="preserve"> édition, Paris, </w:t>
      </w:r>
      <w:proofErr w:type="spellStart"/>
      <w:r w:rsidRPr="004E17A1">
        <w:rPr>
          <w:rFonts w:ascii="Times New Roman" w:hAnsi="Times New Roman" w:cs="Times New Roman"/>
          <w:sz w:val="20"/>
          <w:szCs w:val="20"/>
        </w:rPr>
        <w:t>Daffis</w:t>
      </w:r>
      <w:proofErr w:type="spellEnd"/>
      <w:r w:rsidRPr="004E17A1">
        <w:rPr>
          <w:rFonts w:ascii="Times New Roman" w:hAnsi="Times New Roman" w:cs="Times New Roman"/>
          <w:sz w:val="20"/>
          <w:szCs w:val="20"/>
        </w:rPr>
        <w:t xml:space="preserve">, 1869, p. 655. </w:t>
      </w:r>
    </w:p>
  </w:footnote>
  <w:footnote w:id="51">
    <w:p w14:paraId="76394189" w14:textId="459EA95F" w:rsidR="00DC059D" w:rsidRPr="004E17A1" w:rsidRDefault="00DC059D" w:rsidP="00D16C92">
      <w:pPr>
        <w:pStyle w:val="Notedebasdepage"/>
        <w:jc w:val="both"/>
        <w:rPr>
          <w:rFonts w:ascii="Times New Roman" w:hAnsi="Times New Roman" w:cs="Times New Roman"/>
          <w:sz w:val="20"/>
          <w:szCs w:val="20"/>
        </w:rPr>
      </w:pPr>
      <w:r w:rsidRPr="004E17A1">
        <w:rPr>
          <w:rStyle w:val="Appelnotedebasdep"/>
          <w:rFonts w:ascii="Times New Roman" w:hAnsi="Times New Roman" w:cs="Times New Roman"/>
          <w:sz w:val="20"/>
          <w:szCs w:val="20"/>
        </w:rPr>
        <w:footnoteRef/>
      </w:r>
      <w:r w:rsidR="00D16C92">
        <w:rPr>
          <w:rFonts w:ascii="Times New Roman" w:hAnsi="Times New Roman" w:cs="Times New Roman"/>
          <w:sz w:val="20"/>
          <w:szCs w:val="20"/>
        </w:rPr>
        <w:t xml:space="preserve">. </w:t>
      </w:r>
      <w:r>
        <w:rPr>
          <w:rFonts w:ascii="Times New Roman" w:hAnsi="Times New Roman" w:cs="Times New Roman"/>
          <w:sz w:val="20"/>
          <w:szCs w:val="20"/>
        </w:rPr>
        <w:t xml:space="preserve">Salomon </w:t>
      </w:r>
      <w:proofErr w:type="spellStart"/>
      <w:r>
        <w:rPr>
          <w:rFonts w:ascii="Times New Roman" w:hAnsi="Times New Roman" w:cs="Times New Roman"/>
          <w:sz w:val="20"/>
          <w:szCs w:val="20"/>
        </w:rPr>
        <w:t>Cougnard</w:t>
      </w:r>
      <w:proofErr w:type="spellEnd"/>
      <w:r>
        <w:rPr>
          <w:rFonts w:ascii="Times New Roman" w:hAnsi="Times New Roman" w:cs="Times New Roman"/>
          <w:sz w:val="20"/>
          <w:szCs w:val="20"/>
        </w:rPr>
        <w:t xml:space="preserve">, </w:t>
      </w:r>
      <w:r w:rsidRPr="004E17A1">
        <w:rPr>
          <w:rFonts w:ascii="Times New Roman" w:hAnsi="Times New Roman" w:cs="Times New Roman"/>
          <w:sz w:val="20"/>
          <w:szCs w:val="20"/>
        </w:rPr>
        <w:t>« </w:t>
      </w:r>
      <w:r w:rsidRPr="004E17A1">
        <w:rPr>
          <w:rFonts w:ascii="Times New Roman" w:hAnsi="Times New Roman" w:cs="Times New Roman"/>
          <w:color w:val="262626"/>
          <w:sz w:val="20"/>
          <w:szCs w:val="20"/>
        </w:rPr>
        <w:t xml:space="preserve">Aventures de la matrone </w:t>
      </w:r>
      <w:proofErr w:type="spellStart"/>
      <w:r w:rsidRPr="004E17A1">
        <w:rPr>
          <w:rFonts w:ascii="Times New Roman" w:hAnsi="Times New Roman" w:cs="Times New Roman"/>
          <w:color w:val="262626"/>
          <w:sz w:val="20"/>
          <w:szCs w:val="20"/>
        </w:rPr>
        <w:t>Boursico</w:t>
      </w:r>
      <w:proofErr w:type="spellEnd"/>
      <w:r w:rsidRPr="004E17A1">
        <w:rPr>
          <w:rFonts w:ascii="Times New Roman" w:hAnsi="Times New Roman" w:cs="Times New Roman"/>
          <w:color w:val="262626"/>
          <w:sz w:val="20"/>
          <w:szCs w:val="20"/>
        </w:rPr>
        <w:t xml:space="preserve">, marchande de riz et autres denrées à Persépolis, et de </w:t>
      </w:r>
      <w:proofErr w:type="spellStart"/>
      <w:r w:rsidRPr="004E17A1">
        <w:rPr>
          <w:rFonts w:ascii="Times New Roman" w:hAnsi="Times New Roman" w:cs="Times New Roman"/>
          <w:color w:val="262626"/>
          <w:sz w:val="20"/>
          <w:szCs w:val="20"/>
        </w:rPr>
        <w:t>Costococo</w:t>
      </w:r>
      <w:proofErr w:type="spellEnd"/>
      <w:r w:rsidRPr="004E17A1">
        <w:rPr>
          <w:rFonts w:ascii="Times New Roman" w:hAnsi="Times New Roman" w:cs="Times New Roman"/>
          <w:color w:val="262626"/>
          <w:sz w:val="20"/>
          <w:szCs w:val="20"/>
        </w:rPr>
        <w:t>, chevalier d'industrie en ladite ville ». Par l'auteur de la complainte de Fualdès (la pièce en question est sur l’air de Biribi)</w:t>
      </w:r>
      <w:r>
        <w:rPr>
          <w:rFonts w:ascii="Times New Roman" w:hAnsi="Times New Roman" w:cs="Times New Roman"/>
          <w:color w:val="262626"/>
          <w:sz w:val="20"/>
          <w:szCs w:val="20"/>
        </w:rPr>
        <w:t xml:space="preserve">, Paris, Dentu, 1823, 24 p. in-12. </w:t>
      </w:r>
    </w:p>
  </w:footnote>
  <w:footnote w:id="52">
    <w:p w14:paraId="26749D94" w14:textId="0FF0F816" w:rsidR="00D2203A" w:rsidRPr="002F5DDE" w:rsidRDefault="00D2203A" w:rsidP="002F5DDE">
      <w:pPr>
        <w:jc w:val="both"/>
        <w:rPr>
          <w:rFonts w:ascii="Times New Roman" w:hAnsi="Times New Roman" w:cs="Times New Roman"/>
          <w:sz w:val="20"/>
          <w:szCs w:val="20"/>
        </w:rPr>
      </w:pPr>
      <w:r w:rsidRPr="004E17A1">
        <w:rPr>
          <w:rStyle w:val="Appelnotedebasdep"/>
          <w:rFonts w:ascii="Times New Roman" w:hAnsi="Times New Roman" w:cs="Times New Roman"/>
          <w:sz w:val="20"/>
          <w:szCs w:val="20"/>
        </w:rPr>
        <w:footnoteRef/>
      </w:r>
      <w:r w:rsidRPr="004E17A1">
        <w:rPr>
          <w:rFonts w:ascii="Times New Roman" w:hAnsi="Times New Roman" w:cs="Times New Roman"/>
          <w:sz w:val="20"/>
          <w:szCs w:val="20"/>
        </w:rPr>
        <w:t xml:space="preserve">. </w:t>
      </w:r>
      <w:r w:rsidRPr="004E17A1">
        <w:rPr>
          <w:rFonts w:ascii="Times New Roman" w:hAnsi="Times New Roman" w:cs="Times New Roman"/>
          <w:i/>
          <w:sz w:val="20"/>
          <w:szCs w:val="20"/>
        </w:rPr>
        <w:t>Cf. Bulletin de la société de l’histoire de Paris et de l’Ile de France</w:t>
      </w:r>
      <w:r w:rsidRPr="004E17A1">
        <w:rPr>
          <w:rFonts w:ascii="Times New Roman" w:hAnsi="Times New Roman" w:cs="Times New Roman"/>
          <w:sz w:val="20"/>
          <w:szCs w:val="20"/>
        </w:rPr>
        <w:t xml:space="preserve">, Paris, Champion, 1915, pp. 1-14. </w:t>
      </w:r>
    </w:p>
  </w:footnote>
  <w:footnote w:id="53">
    <w:p w14:paraId="7614D1AE" w14:textId="691DF64F" w:rsidR="00EB6FE3" w:rsidRPr="00EB6FE3" w:rsidRDefault="00EB6FE3" w:rsidP="00EB6FE3">
      <w:pPr>
        <w:pStyle w:val="Notedebasdepage"/>
        <w:jc w:val="both"/>
        <w:rPr>
          <w:rFonts w:ascii="Times New Roman" w:hAnsi="Times New Roman" w:cs="Times New Roman"/>
          <w:i/>
          <w:sz w:val="20"/>
          <w:szCs w:val="20"/>
        </w:rPr>
      </w:pPr>
      <w:r w:rsidRPr="00EB6FE3">
        <w:rPr>
          <w:rStyle w:val="Appelnotedebasdep"/>
          <w:rFonts w:ascii="Times New Roman" w:hAnsi="Times New Roman" w:cs="Times New Roman"/>
          <w:sz w:val="20"/>
          <w:szCs w:val="20"/>
        </w:rPr>
        <w:footnoteRef/>
      </w:r>
      <w:r w:rsidRPr="00EB6FE3">
        <w:rPr>
          <w:rFonts w:ascii="Times New Roman" w:hAnsi="Times New Roman" w:cs="Times New Roman"/>
          <w:sz w:val="20"/>
          <w:szCs w:val="20"/>
        </w:rPr>
        <w:t xml:space="preserve">. </w:t>
      </w:r>
      <w:r>
        <w:rPr>
          <w:rFonts w:ascii="Times New Roman" w:hAnsi="Times New Roman" w:cs="Times New Roman"/>
          <w:sz w:val="20"/>
          <w:szCs w:val="20"/>
        </w:rPr>
        <w:t xml:space="preserve">Dominique Kalifa, « Sur l’air de Fualdès », dans Jacques Miquel et Aurélien Pierre </w:t>
      </w:r>
      <w:proofErr w:type="spellStart"/>
      <w:r>
        <w:rPr>
          <w:rFonts w:ascii="Times New Roman" w:hAnsi="Times New Roman" w:cs="Times New Roman"/>
          <w:sz w:val="20"/>
          <w:szCs w:val="20"/>
        </w:rPr>
        <w:t>dir</w:t>
      </w:r>
      <w:proofErr w:type="spellEnd"/>
      <w:r>
        <w:rPr>
          <w:rFonts w:ascii="Times New Roman" w:hAnsi="Times New Roman" w:cs="Times New Roman"/>
          <w:sz w:val="20"/>
          <w:szCs w:val="20"/>
        </w:rPr>
        <w:t xml:space="preserve">., </w:t>
      </w:r>
      <w:r w:rsidRPr="00EB6FE3">
        <w:rPr>
          <w:rFonts w:ascii="Times New Roman" w:hAnsi="Times New Roman" w:cs="Times New Roman"/>
          <w:i/>
          <w:sz w:val="20"/>
          <w:szCs w:val="20"/>
        </w:rPr>
        <w:t>L</w:t>
      </w:r>
      <w:r w:rsidRPr="00EB6FE3">
        <w:rPr>
          <w:rFonts w:ascii="Times New Roman" w:hAnsi="Times New Roman" w:cs="Times New Roman"/>
          <w:i/>
          <w:sz w:val="20"/>
          <w:szCs w:val="20"/>
        </w:rPr>
        <w:t>’Affaire Fualdès, le sang et la rumeur</w:t>
      </w:r>
      <w:r w:rsidRPr="00EB6FE3">
        <w:rPr>
          <w:rFonts w:ascii="Times New Roman" w:hAnsi="Times New Roman" w:cs="Times New Roman"/>
          <w:sz w:val="20"/>
          <w:szCs w:val="20"/>
        </w:rPr>
        <w:t xml:space="preserve">, </w:t>
      </w:r>
      <w:r>
        <w:rPr>
          <w:rFonts w:ascii="Times New Roman" w:hAnsi="Times New Roman" w:cs="Times New Roman"/>
          <w:sz w:val="20"/>
          <w:szCs w:val="20"/>
        </w:rPr>
        <w:t xml:space="preserve">Rodez, </w:t>
      </w:r>
      <w:r w:rsidRPr="00EB6FE3">
        <w:rPr>
          <w:rFonts w:ascii="Times New Roman" w:hAnsi="Times New Roman" w:cs="Times New Roman"/>
          <w:sz w:val="20"/>
          <w:szCs w:val="20"/>
        </w:rPr>
        <w:t xml:space="preserve">Musée </w:t>
      </w:r>
      <w:proofErr w:type="spellStart"/>
      <w:r w:rsidRPr="00EB6FE3">
        <w:rPr>
          <w:rFonts w:ascii="Times New Roman" w:hAnsi="Times New Roman" w:cs="Times New Roman"/>
          <w:sz w:val="20"/>
          <w:szCs w:val="20"/>
        </w:rPr>
        <w:t>Fenaille</w:t>
      </w:r>
      <w:proofErr w:type="spellEnd"/>
      <w:r w:rsidRPr="00EB6FE3">
        <w:rPr>
          <w:rFonts w:ascii="Times New Roman" w:hAnsi="Times New Roman" w:cs="Times New Roman"/>
          <w:sz w:val="20"/>
          <w:szCs w:val="20"/>
        </w:rPr>
        <w:t>, 2017</w:t>
      </w:r>
      <w:r w:rsidRPr="00EB6FE3">
        <w:rPr>
          <w:rFonts w:ascii="Times New Roman" w:hAnsi="Times New Roman" w:cs="Times New Roman"/>
          <w:i/>
          <w:sz w:val="20"/>
          <w:szCs w:val="20"/>
        </w:rPr>
        <w:t xml:space="preserve">, </w:t>
      </w:r>
      <w:r w:rsidR="005E5FFE">
        <w:rPr>
          <w:rFonts w:ascii="Times New Roman" w:hAnsi="Times New Roman" w:cs="Times New Roman"/>
          <w:i/>
          <w:sz w:val="20"/>
          <w:szCs w:val="20"/>
        </w:rPr>
        <w:t>pp. 103-106.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1D2"/>
    <w:multiLevelType w:val="hybridMultilevel"/>
    <w:tmpl w:val="CA24771A"/>
    <w:lvl w:ilvl="0" w:tplc="399A248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D192E"/>
    <w:multiLevelType w:val="hybridMultilevel"/>
    <w:tmpl w:val="6EBED5BC"/>
    <w:lvl w:ilvl="0" w:tplc="6FEE677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C33D1"/>
    <w:multiLevelType w:val="hybridMultilevel"/>
    <w:tmpl w:val="32206C82"/>
    <w:lvl w:ilvl="0" w:tplc="ED60327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5D4123"/>
    <w:multiLevelType w:val="hybridMultilevel"/>
    <w:tmpl w:val="F60E29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10"/>
    <w:rsid w:val="00004AD0"/>
    <w:rsid w:val="00004E6F"/>
    <w:rsid w:val="00004EB2"/>
    <w:rsid w:val="00017612"/>
    <w:rsid w:val="00020C03"/>
    <w:rsid w:val="00023F2B"/>
    <w:rsid w:val="00041C11"/>
    <w:rsid w:val="00043DD4"/>
    <w:rsid w:val="00045264"/>
    <w:rsid w:val="0005540A"/>
    <w:rsid w:val="00065ED0"/>
    <w:rsid w:val="00075F10"/>
    <w:rsid w:val="000803F7"/>
    <w:rsid w:val="00084ED3"/>
    <w:rsid w:val="00092259"/>
    <w:rsid w:val="000C1948"/>
    <w:rsid w:val="000C5DEC"/>
    <w:rsid w:val="000D3965"/>
    <w:rsid w:val="001277D8"/>
    <w:rsid w:val="00144286"/>
    <w:rsid w:val="00154B48"/>
    <w:rsid w:val="0018486E"/>
    <w:rsid w:val="0018770F"/>
    <w:rsid w:val="00196494"/>
    <w:rsid w:val="001A2B01"/>
    <w:rsid w:val="001B26A7"/>
    <w:rsid w:val="001C4FA8"/>
    <w:rsid w:val="001D0567"/>
    <w:rsid w:val="001E1A3B"/>
    <w:rsid w:val="00201331"/>
    <w:rsid w:val="00211F91"/>
    <w:rsid w:val="0022143C"/>
    <w:rsid w:val="00227F8A"/>
    <w:rsid w:val="00250DE8"/>
    <w:rsid w:val="00261CD2"/>
    <w:rsid w:val="00271D51"/>
    <w:rsid w:val="00275E3F"/>
    <w:rsid w:val="002C00A2"/>
    <w:rsid w:val="002C51C6"/>
    <w:rsid w:val="002C5E0A"/>
    <w:rsid w:val="002D498D"/>
    <w:rsid w:val="002D65DF"/>
    <w:rsid w:val="002E439D"/>
    <w:rsid w:val="002F5429"/>
    <w:rsid w:val="002F5DDE"/>
    <w:rsid w:val="002F629E"/>
    <w:rsid w:val="00302280"/>
    <w:rsid w:val="00316948"/>
    <w:rsid w:val="003170FF"/>
    <w:rsid w:val="00317524"/>
    <w:rsid w:val="00321885"/>
    <w:rsid w:val="00325B68"/>
    <w:rsid w:val="00332D37"/>
    <w:rsid w:val="0033681A"/>
    <w:rsid w:val="00337C3E"/>
    <w:rsid w:val="003406ED"/>
    <w:rsid w:val="00341E11"/>
    <w:rsid w:val="00346248"/>
    <w:rsid w:val="00361BA8"/>
    <w:rsid w:val="00366CE3"/>
    <w:rsid w:val="003731BC"/>
    <w:rsid w:val="00380362"/>
    <w:rsid w:val="00381005"/>
    <w:rsid w:val="003979B7"/>
    <w:rsid w:val="003A7F6E"/>
    <w:rsid w:val="003B5333"/>
    <w:rsid w:val="003B7BA8"/>
    <w:rsid w:val="003C0C4C"/>
    <w:rsid w:val="003C479A"/>
    <w:rsid w:val="003C7499"/>
    <w:rsid w:val="003E125B"/>
    <w:rsid w:val="003E12BC"/>
    <w:rsid w:val="003E3F38"/>
    <w:rsid w:val="003F1D8D"/>
    <w:rsid w:val="003F1F39"/>
    <w:rsid w:val="003F2625"/>
    <w:rsid w:val="00401921"/>
    <w:rsid w:val="00406010"/>
    <w:rsid w:val="00410985"/>
    <w:rsid w:val="0041470B"/>
    <w:rsid w:val="004150F4"/>
    <w:rsid w:val="00423759"/>
    <w:rsid w:val="00423CC1"/>
    <w:rsid w:val="00431E78"/>
    <w:rsid w:val="00433069"/>
    <w:rsid w:val="00437ABC"/>
    <w:rsid w:val="00441471"/>
    <w:rsid w:val="00444C96"/>
    <w:rsid w:val="004470C4"/>
    <w:rsid w:val="0046571E"/>
    <w:rsid w:val="00466839"/>
    <w:rsid w:val="00484CB7"/>
    <w:rsid w:val="0048500C"/>
    <w:rsid w:val="004912CD"/>
    <w:rsid w:val="00492F0C"/>
    <w:rsid w:val="00497489"/>
    <w:rsid w:val="004A4481"/>
    <w:rsid w:val="004B3753"/>
    <w:rsid w:val="004B4165"/>
    <w:rsid w:val="004B4AD9"/>
    <w:rsid w:val="004C0EAE"/>
    <w:rsid w:val="004C6D52"/>
    <w:rsid w:val="004E17A1"/>
    <w:rsid w:val="004E24B3"/>
    <w:rsid w:val="004E36C2"/>
    <w:rsid w:val="004E3B2D"/>
    <w:rsid w:val="004E3FE7"/>
    <w:rsid w:val="004F235C"/>
    <w:rsid w:val="004F59AA"/>
    <w:rsid w:val="0050294A"/>
    <w:rsid w:val="0050676A"/>
    <w:rsid w:val="00515712"/>
    <w:rsid w:val="005271C2"/>
    <w:rsid w:val="005345AB"/>
    <w:rsid w:val="00541396"/>
    <w:rsid w:val="00552488"/>
    <w:rsid w:val="00563BA4"/>
    <w:rsid w:val="005707ED"/>
    <w:rsid w:val="00571A36"/>
    <w:rsid w:val="00580E09"/>
    <w:rsid w:val="00590D79"/>
    <w:rsid w:val="00595F82"/>
    <w:rsid w:val="005A1596"/>
    <w:rsid w:val="005B315E"/>
    <w:rsid w:val="005E5FFE"/>
    <w:rsid w:val="005E6737"/>
    <w:rsid w:val="005F0CA3"/>
    <w:rsid w:val="005F493C"/>
    <w:rsid w:val="005F545B"/>
    <w:rsid w:val="00615ED0"/>
    <w:rsid w:val="006211C2"/>
    <w:rsid w:val="00630937"/>
    <w:rsid w:val="00634818"/>
    <w:rsid w:val="0064175B"/>
    <w:rsid w:val="006447BD"/>
    <w:rsid w:val="00646BD0"/>
    <w:rsid w:val="00646F9E"/>
    <w:rsid w:val="00662745"/>
    <w:rsid w:val="00672A6C"/>
    <w:rsid w:val="00672F03"/>
    <w:rsid w:val="00674ACF"/>
    <w:rsid w:val="00680FA9"/>
    <w:rsid w:val="006B5E8C"/>
    <w:rsid w:val="006C0855"/>
    <w:rsid w:val="006D491C"/>
    <w:rsid w:val="006E0F32"/>
    <w:rsid w:val="006E1EFD"/>
    <w:rsid w:val="006E5D9C"/>
    <w:rsid w:val="00720056"/>
    <w:rsid w:val="00742616"/>
    <w:rsid w:val="00750E7D"/>
    <w:rsid w:val="00761480"/>
    <w:rsid w:val="00767B66"/>
    <w:rsid w:val="007736D4"/>
    <w:rsid w:val="007947E3"/>
    <w:rsid w:val="007966E1"/>
    <w:rsid w:val="007B294B"/>
    <w:rsid w:val="007B70C6"/>
    <w:rsid w:val="007C17D5"/>
    <w:rsid w:val="007C2B8A"/>
    <w:rsid w:val="007C4F76"/>
    <w:rsid w:val="007C713F"/>
    <w:rsid w:val="007F3267"/>
    <w:rsid w:val="007F4472"/>
    <w:rsid w:val="007F7262"/>
    <w:rsid w:val="0082622E"/>
    <w:rsid w:val="00844F37"/>
    <w:rsid w:val="008748DA"/>
    <w:rsid w:val="00876DDB"/>
    <w:rsid w:val="008A143B"/>
    <w:rsid w:val="008B038C"/>
    <w:rsid w:val="008B77EF"/>
    <w:rsid w:val="008C10B7"/>
    <w:rsid w:val="008E0165"/>
    <w:rsid w:val="008E04DE"/>
    <w:rsid w:val="00913EFE"/>
    <w:rsid w:val="00916729"/>
    <w:rsid w:val="00926D72"/>
    <w:rsid w:val="00931DEC"/>
    <w:rsid w:val="00932F57"/>
    <w:rsid w:val="009331CB"/>
    <w:rsid w:val="00945D78"/>
    <w:rsid w:val="00952958"/>
    <w:rsid w:val="00955DD8"/>
    <w:rsid w:val="00976778"/>
    <w:rsid w:val="00976B54"/>
    <w:rsid w:val="00977587"/>
    <w:rsid w:val="009816C9"/>
    <w:rsid w:val="009A05EF"/>
    <w:rsid w:val="009A4A4B"/>
    <w:rsid w:val="009B50A3"/>
    <w:rsid w:val="009B5EFC"/>
    <w:rsid w:val="009C01EA"/>
    <w:rsid w:val="009C04A8"/>
    <w:rsid w:val="009C6C31"/>
    <w:rsid w:val="009C7CEC"/>
    <w:rsid w:val="009D0C33"/>
    <w:rsid w:val="009D1054"/>
    <w:rsid w:val="009E07FC"/>
    <w:rsid w:val="009F1B3D"/>
    <w:rsid w:val="009F54D6"/>
    <w:rsid w:val="00A000A6"/>
    <w:rsid w:val="00A02322"/>
    <w:rsid w:val="00A04048"/>
    <w:rsid w:val="00A04DB7"/>
    <w:rsid w:val="00A177D2"/>
    <w:rsid w:val="00A25F18"/>
    <w:rsid w:val="00A3093E"/>
    <w:rsid w:val="00A475C0"/>
    <w:rsid w:val="00A52294"/>
    <w:rsid w:val="00A536CD"/>
    <w:rsid w:val="00A60C51"/>
    <w:rsid w:val="00A6180E"/>
    <w:rsid w:val="00A6516C"/>
    <w:rsid w:val="00A65330"/>
    <w:rsid w:val="00A67EFE"/>
    <w:rsid w:val="00A7526B"/>
    <w:rsid w:val="00A767AE"/>
    <w:rsid w:val="00A76E1B"/>
    <w:rsid w:val="00A818BD"/>
    <w:rsid w:val="00AA2789"/>
    <w:rsid w:val="00AA7EB5"/>
    <w:rsid w:val="00AB33AC"/>
    <w:rsid w:val="00AC5A66"/>
    <w:rsid w:val="00AE0646"/>
    <w:rsid w:val="00AE2489"/>
    <w:rsid w:val="00B01FA5"/>
    <w:rsid w:val="00B122D7"/>
    <w:rsid w:val="00B22DBE"/>
    <w:rsid w:val="00B24003"/>
    <w:rsid w:val="00B365DF"/>
    <w:rsid w:val="00B52BF9"/>
    <w:rsid w:val="00B604CD"/>
    <w:rsid w:val="00B64137"/>
    <w:rsid w:val="00B65120"/>
    <w:rsid w:val="00B73FBD"/>
    <w:rsid w:val="00B81109"/>
    <w:rsid w:val="00B854D0"/>
    <w:rsid w:val="00B90041"/>
    <w:rsid w:val="00BA4E67"/>
    <w:rsid w:val="00BA5938"/>
    <w:rsid w:val="00BC7F7F"/>
    <w:rsid w:val="00BD76B7"/>
    <w:rsid w:val="00BE290F"/>
    <w:rsid w:val="00C000FD"/>
    <w:rsid w:val="00C07445"/>
    <w:rsid w:val="00C2773D"/>
    <w:rsid w:val="00C314C6"/>
    <w:rsid w:val="00C32296"/>
    <w:rsid w:val="00C434D3"/>
    <w:rsid w:val="00C560AE"/>
    <w:rsid w:val="00C570C7"/>
    <w:rsid w:val="00C604FA"/>
    <w:rsid w:val="00C65914"/>
    <w:rsid w:val="00C7361C"/>
    <w:rsid w:val="00C8534C"/>
    <w:rsid w:val="00C9371D"/>
    <w:rsid w:val="00CA70C7"/>
    <w:rsid w:val="00CB2223"/>
    <w:rsid w:val="00CB230A"/>
    <w:rsid w:val="00CB4D88"/>
    <w:rsid w:val="00CD2293"/>
    <w:rsid w:val="00CE58E3"/>
    <w:rsid w:val="00D01338"/>
    <w:rsid w:val="00D16A98"/>
    <w:rsid w:val="00D16C92"/>
    <w:rsid w:val="00D17867"/>
    <w:rsid w:val="00D2103A"/>
    <w:rsid w:val="00D21B8D"/>
    <w:rsid w:val="00D2203A"/>
    <w:rsid w:val="00D2272B"/>
    <w:rsid w:val="00D22F71"/>
    <w:rsid w:val="00D2678D"/>
    <w:rsid w:val="00D27D74"/>
    <w:rsid w:val="00D27E4C"/>
    <w:rsid w:val="00D30DFF"/>
    <w:rsid w:val="00D30F15"/>
    <w:rsid w:val="00D47AEA"/>
    <w:rsid w:val="00D6171B"/>
    <w:rsid w:val="00D63145"/>
    <w:rsid w:val="00D66326"/>
    <w:rsid w:val="00D6743A"/>
    <w:rsid w:val="00D860BE"/>
    <w:rsid w:val="00D90081"/>
    <w:rsid w:val="00D92A38"/>
    <w:rsid w:val="00DA3DE5"/>
    <w:rsid w:val="00DB3DF4"/>
    <w:rsid w:val="00DB44D4"/>
    <w:rsid w:val="00DB6A00"/>
    <w:rsid w:val="00DC059D"/>
    <w:rsid w:val="00DC6A45"/>
    <w:rsid w:val="00DD6290"/>
    <w:rsid w:val="00DD6DA0"/>
    <w:rsid w:val="00DE49B4"/>
    <w:rsid w:val="00DF3372"/>
    <w:rsid w:val="00DF69B5"/>
    <w:rsid w:val="00E03DC4"/>
    <w:rsid w:val="00E10F53"/>
    <w:rsid w:val="00E121C5"/>
    <w:rsid w:val="00E14B1C"/>
    <w:rsid w:val="00E20379"/>
    <w:rsid w:val="00E21D95"/>
    <w:rsid w:val="00E24A94"/>
    <w:rsid w:val="00E27382"/>
    <w:rsid w:val="00E35494"/>
    <w:rsid w:val="00E41859"/>
    <w:rsid w:val="00E52538"/>
    <w:rsid w:val="00E55F0A"/>
    <w:rsid w:val="00E64C28"/>
    <w:rsid w:val="00E70CF6"/>
    <w:rsid w:val="00E72B11"/>
    <w:rsid w:val="00E75CC0"/>
    <w:rsid w:val="00EB6FE3"/>
    <w:rsid w:val="00EC1AB1"/>
    <w:rsid w:val="00EC7953"/>
    <w:rsid w:val="00EE0D29"/>
    <w:rsid w:val="00EE3CF4"/>
    <w:rsid w:val="00EF15F3"/>
    <w:rsid w:val="00EF1945"/>
    <w:rsid w:val="00EF6130"/>
    <w:rsid w:val="00F04154"/>
    <w:rsid w:val="00F14693"/>
    <w:rsid w:val="00F23AD8"/>
    <w:rsid w:val="00F27BE6"/>
    <w:rsid w:val="00F5050E"/>
    <w:rsid w:val="00F51218"/>
    <w:rsid w:val="00F531A7"/>
    <w:rsid w:val="00F55AEA"/>
    <w:rsid w:val="00F63661"/>
    <w:rsid w:val="00F74F11"/>
    <w:rsid w:val="00F973B0"/>
    <w:rsid w:val="00FA51EA"/>
    <w:rsid w:val="00FB4373"/>
    <w:rsid w:val="00FD3CC4"/>
    <w:rsid w:val="00FD5E5C"/>
    <w:rsid w:val="00FD6F93"/>
    <w:rsid w:val="00FE4D3B"/>
    <w:rsid w:val="00FF280B"/>
    <w:rsid w:val="00FF49D8"/>
    <w:rsid w:val="00FF5060"/>
    <w:rsid w:val="00FF5F3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45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475C0"/>
    <w:pPr>
      <w:ind w:left="720"/>
      <w:contextualSpacing/>
    </w:pPr>
  </w:style>
  <w:style w:type="paragraph" w:styleId="Notedebasdepage">
    <w:name w:val="footnote text"/>
    <w:basedOn w:val="Normal"/>
    <w:link w:val="NotedebasdepageCar"/>
    <w:uiPriority w:val="99"/>
    <w:unhideWhenUsed/>
    <w:rsid w:val="00EC1AB1"/>
  </w:style>
  <w:style w:type="character" w:customStyle="1" w:styleId="NotedebasdepageCar">
    <w:name w:val="Note de bas de page Car"/>
    <w:basedOn w:val="Policepardfaut"/>
    <w:link w:val="Notedebasdepage"/>
    <w:uiPriority w:val="99"/>
    <w:rsid w:val="00EC1AB1"/>
  </w:style>
  <w:style w:type="character" w:styleId="Appelnotedebasdep">
    <w:name w:val="footnote reference"/>
    <w:basedOn w:val="Policepardfaut"/>
    <w:uiPriority w:val="99"/>
    <w:unhideWhenUsed/>
    <w:rsid w:val="00EC1AB1"/>
    <w:rPr>
      <w:vertAlign w:val="superscript"/>
    </w:rPr>
  </w:style>
  <w:style w:type="paragraph" w:customStyle="1" w:styleId="Standard">
    <w:name w:val="Standard"/>
    <w:rsid w:val="003170FF"/>
    <w:pPr>
      <w:widowControl w:val="0"/>
      <w:suppressAutoHyphens/>
      <w:autoSpaceDN w:val="0"/>
      <w:textAlignment w:val="baseline"/>
    </w:pPr>
    <w:rPr>
      <w:rFonts w:ascii="Times New Roman" w:eastAsia="Arial" w:hAnsi="Times New Roman" w:cs="Tahoma"/>
      <w:kern w:val="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10</Pages>
  <Words>4381</Words>
  <Characters>24096</Characters>
  <Application>Microsoft Macintosh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sophieleterrier@free.fr</dc:creator>
  <cp:keywords/>
  <dc:description/>
  <cp:lastModifiedBy>sophieleterrier@free.fr</cp:lastModifiedBy>
  <cp:revision>38</cp:revision>
  <cp:lastPrinted>2019-03-01T08:12:00Z</cp:lastPrinted>
  <dcterms:created xsi:type="dcterms:W3CDTF">2019-01-31T20:37:00Z</dcterms:created>
  <dcterms:modified xsi:type="dcterms:W3CDTF">2019-03-18T20:17:00Z</dcterms:modified>
</cp:coreProperties>
</file>